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76" w:rsidRPr="00E83A76" w:rsidRDefault="00E83A76" w:rsidP="00B0161E">
      <w:pPr>
        <w:pStyle w:val="Heading4-Black"/>
        <w:ind w:right="1417"/>
        <w:outlineLvl w:val="0"/>
        <w:rPr>
          <w:lang w:val="en-US"/>
        </w:rPr>
      </w:pPr>
      <w:bookmarkStart w:id="0" w:name="_GoBack"/>
      <w:bookmarkEnd w:id="0"/>
      <w:r w:rsidRPr="00E83A76">
        <w:rPr>
          <w:lang w:val="en-US"/>
        </w:rPr>
        <w:t>VENUE</w:t>
      </w:r>
    </w:p>
    <w:p w:rsidR="005F56FC" w:rsidRDefault="00053C26" w:rsidP="00E83A76">
      <w:pPr>
        <w:pStyle w:val="BodyText"/>
        <w:rPr>
          <w:rFonts w:eastAsiaTheme="majorEastAsia"/>
        </w:rPr>
      </w:pPr>
      <w:r>
        <w:t>Hawken Auditorium</w:t>
      </w:r>
    </w:p>
    <w:p w:rsidR="005F56FC" w:rsidRDefault="00FE35C7" w:rsidP="005F56FC">
      <w:pPr>
        <w:pStyle w:val="BodyText"/>
        <w:rPr>
          <w:rFonts w:eastAsiaTheme="majorEastAsia"/>
        </w:rPr>
      </w:pPr>
      <w:r>
        <w:t>Engineering House</w:t>
      </w:r>
    </w:p>
    <w:p w:rsidR="005F56FC" w:rsidRDefault="00FE35C7" w:rsidP="005F56FC">
      <w:pPr>
        <w:pStyle w:val="BodyText"/>
      </w:pPr>
      <w:r>
        <w:t>447 Upper Edward Street</w:t>
      </w:r>
    </w:p>
    <w:p w:rsidR="00FE35C7" w:rsidRDefault="00FE35C7" w:rsidP="005F56FC">
      <w:pPr>
        <w:pStyle w:val="BodyText"/>
        <w:rPr>
          <w:rFonts w:eastAsiaTheme="majorEastAsia"/>
        </w:rPr>
      </w:pPr>
      <w:r>
        <w:t>Spring Hill Qld 4004</w:t>
      </w:r>
    </w:p>
    <w:p w:rsidR="00950AD2" w:rsidRPr="00E83A76" w:rsidRDefault="00950AD2" w:rsidP="00E83A76">
      <w:pPr>
        <w:pStyle w:val="BodyText"/>
        <w:rPr>
          <w:rFonts w:eastAsiaTheme="majorEastAsia"/>
          <w:lang w:val="en-US"/>
        </w:rPr>
      </w:pPr>
    </w:p>
    <w:p w:rsidR="00213C82" w:rsidRDefault="00213C82" w:rsidP="00D41BB5">
      <w:pPr>
        <w:pStyle w:val="Heading4-Black"/>
        <w:outlineLvl w:val="0"/>
        <w:rPr>
          <w:lang w:val="en-US"/>
        </w:rPr>
      </w:pPr>
      <w:r>
        <w:rPr>
          <w:lang w:val="en-US"/>
        </w:rPr>
        <w:t>DATE</w:t>
      </w:r>
      <w:r w:rsidR="00E83A76">
        <w:rPr>
          <w:lang w:val="en-US"/>
        </w:rPr>
        <w:t xml:space="preserve"> &amp; TIME</w:t>
      </w:r>
    </w:p>
    <w:p w:rsidR="00AC0716" w:rsidRDefault="00E42810" w:rsidP="005F56FC">
      <w:pPr>
        <w:pStyle w:val="BodyText"/>
        <w:rPr>
          <w:rFonts w:eastAsiaTheme="majorEastAsia"/>
        </w:rPr>
      </w:pPr>
      <w:r>
        <w:t>27</w:t>
      </w:r>
      <w:r w:rsidR="00AE34A8">
        <w:t xml:space="preserve">th </w:t>
      </w:r>
      <w:r w:rsidR="00F43930">
        <w:t>September</w:t>
      </w:r>
      <w:r w:rsidR="00AE34A8">
        <w:t xml:space="preserve"> </w:t>
      </w:r>
      <w:r w:rsidR="00754E9C">
        <w:t>2017</w:t>
      </w:r>
      <w:r w:rsidR="00AC0716">
        <w:rPr>
          <w:rFonts w:eastAsiaTheme="majorEastAsia"/>
        </w:rPr>
        <w:t xml:space="preserve"> </w:t>
      </w:r>
      <w:r w:rsidR="004C4A4F">
        <w:rPr>
          <w:rFonts w:eastAsiaTheme="majorEastAsia"/>
        </w:rPr>
        <w:t xml:space="preserve"> </w:t>
      </w:r>
    </w:p>
    <w:p w:rsidR="00F43930" w:rsidRDefault="00E70675" w:rsidP="005F56FC">
      <w:pPr>
        <w:pStyle w:val="BodyText"/>
      </w:pPr>
      <w:r>
        <w:rPr>
          <w:rFonts w:eastAsiaTheme="majorEastAsia"/>
        </w:rPr>
        <w:t>2:3</w:t>
      </w:r>
      <w:r w:rsidR="00F366D9">
        <w:rPr>
          <w:rFonts w:eastAsiaTheme="majorEastAsia"/>
        </w:rPr>
        <w:t>0</w:t>
      </w:r>
      <w:r w:rsidR="00282352">
        <w:t xml:space="preserve"> pm - </w:t>
      </w:r>
      <w:r w:rsidR="00F43930">
        <w:t>3.00 pm Networking</w:t>
      </w:r>
    </w:p>
    <w:p w:rsidR="005F56FC" w:rsidRDefault="00F43930" w:rsidP="005F56FC">
      <w:pPr>
        <w:pStyle w:val="BodyText"/>
        <w:rPr>
          <w:rFonts w:eastAsiaTheme="majorEastAsia"/>
        </w:rPr>
      </w:pPr>
      <w:r>
        <w:t xml:space="preserve">3.00 pm - </w:t>
      </w:r>
      <w:r w:rsidR="005F38EB">
        <w:t>5</w:t>
      </w:r>
      <w:r w:rsidR="00754E9C">
        <w:t>:0</w:t>
      </w:r>
      <w:r w:rsidR="00F366D9">
        <w:t>0</w:t>
      </w:r>
      <w:r w:rsidR="00FE35C7">
        <w:t xml:space="preserve"> pm</w:t>
      </w:r>
      <w:r>
        <w:t xml:space="preserve"> Presentation</w:t>
      </w:r>
    </w:p>
    <w:p w:rsidR="005F56FC" w:rsidRDefault="005F56FC" w:rsidP="005F56FC">
      <w:pPr>
        <w:pStyle w:val="BodyText"/>
        <w:rPr>
          <w:rFonts w:eastAsiaTheme="majorEastAsia"/>
        </w:rPr>
      </w:pPr>
    </w:p>
    <w:p w:rsidR="00213C82" w:rsidRDefault="004D5B7C" w:rsidP="00D41BB5">
      <w:pPr>
        <w:pStyle w:val="Heading4-Black"/>
        <w:outlineLvl w:val="0"/>
        <w:rPr>
          <w:lang w:val="en-US"/>
        </w:rPr>
      </w:pPr>
      <w:r>
        <w:rPr>
          <w:lang w:val="en-US"/>
        </w:rPr>
        <w:t>TICKETS</w:t>
      </w:r>
      <w:r w:rsidR="003547CB">
        <w:rPr>
          <w:lang w:val="en-US"/>
        </w:rPr>
        <w:t xml:space="preserve"> (incl. GST)</w:t>
      </w:r>
    </w:p>
    <w:p w:rsidR="00950AD2" w:rsidRDefault="003547CB" w:rsidP="00D41BB5">
      <w:pPr>
        <w:pStyle w:val="BodyText"/>
        <w:outlineLvl w:val="0"/>
      </w:pPr>
      <w:r w:rsidRPr="003547CB">
        <w:t xml:space="preserve">Members &amp; Students </w:t>
      </w:r>
      <w:r w:rsidR="00FE35C7">
        <w:t>Nil</w:t>
      </w:r>
    </w:p>
    <w:p w:rsidR="003547CB" w:rsidRDefault="003547CB" w:rsidP="00A111CE">
      <w:pPr>
        <w:pStyle w:val="BodyText"/>
      </w:pPr>
      <w:r w:rsidRPr="003547CB">
        <w:t xml:space="preserve">Non-members </w:t>
      </w:r>
      <w:r w:rsidR="0003270C">
        <w:t>$3</w:t>
      </w:r>
      <w:r w:rsidR="00FE35C7">
        <w:t>0</w:t>
      </w:r>
    </w:p>
    <w:p w:rsidR="009A5000" w:rsidRDefault="009A5000" w:rsidP="00A111CE">
      <w:pPr>
        <w:pStyle w:val="BodyText"/>
      </w:pPr>
    </w:p>
    <w:p w:rsidR="001B70F1" w:rsidRDefault="001B70F1" w:rsidP="00A111CE">
      <w:pPr>
        <w:pStyle w:val="BodyText"/>
      </w:pPr>
      <w:r w:rsidRPr="001B70F1">
        <w:t>Spaces are limited</w:t>
      </w:r>
    </w:p>
    <w:p w:rsidR="00B22B3F" w:rsidRDefault="00B22B3F" w:rsidP="00133110">
      <w:pPr>
        <w:pStyle w:val="BodyText"/>
        <w:rPr>
          <w:rFonts w:eastAsiaTheme="majorEastAsia"/>
        </w:rPr>
      </w:pPr>
      <w:r>
        <w:rPr>
          <w:noProof/>
        </w:rPr>
        <w:drawing>
          <wp:inline distT="0" distB="0" distL="0" distR="0">
            <wp:extent cx="1437005" cy="310515"/>
            <wp:effectExtent l="0" t="0" r="0" b="0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 Online but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00" w:rsidRDefault="009A5000" w:rsidP="00133110">
      <w:pPr>
        <w:pStyle w:val="BodyText"/>
      </w:pPr>
    </w:p>
    <w:p w:rsidR="00C00DC8" w:rsidRPr="00C00DC8" w:rsidRDefault="005F38EB" w:rsidP="00E42810">
      <w:pPr>
        <w:pStyle w:val="Heading4-Black"/>
      </w:pPr>
      <w:r>
        <w:t>PRESENTER</w:t>
      </w:r>
      <w:r w:rsidR="00754E9C">
        <w:t>S</w:t>
      </w:r>
    </w:p>
    <w:p w:rsidR="00D12BDD" w:rsidRDefault="00E42810" w:rsidP="00D12BDD">
      <w:pPr>
        <w:pStyle w:val="BodyText"/>
        <w:rPr>
          <w:rStyle w:val="Strong"/>
        </w:rPr>
      </w:pPr>
      <w:r>
        <w:rPr>
          <w:rStyle w:val="Strong"/>
        </w:rPr>
        <w:t>Ken Chapman - Integrated Logistics' Support, Maintenance &amp; Fleet Operations</w:t>
      </w:r>
      <w:r w:rsidR="00472745" w:rsidRPr="00472745">
        <w:rPr>
          <w:rStyle w:val="Strong"/>
        </w:rPr>
        <w:t xml:space="preserve"> </w:t>
      </w:r>
      <w:r w:rsidR="00472745">
        <w:rPr>
          <w:rStyle w:val="Strong"/>
        </w:rPr>
        <w:t>Practitioner</w:t>
      </w:r>
      <w:r w:rsidR="00D12BDD">
        <w:rPr>
          <w:rStyle w:val="Strong"/>
        </w:rPr>
        <w:t>.</w:t>
      </w:r>
      <w:r>
        <w:rPr>
          <w:rStyle w:val="Strong"/>
        </w:rPr>
        <w:t xml:space="preserve"> </w:t>
      </w:r>
      <w:r w:rsidR="00D12BDD">
        <w:rPr>
          <w:rStyle w:val="Strong"/>
        </w:rPr>
        <w:t xml:space="preserve">Ken has 30+ years experience in  </w:t>
      </w:r>
      <w:r>
        <w:rPr>
          <w:rStyle w:val="Strong"/>
        </w:rPr>
        <w:t xml:space="preserve"> Defence / Civilian environments</w:t>
      </w:r>
      <w:r w:rsidR="00D12BDD">
        <w:rPr>
          <w:rStyle w:val="Strong"/>
        </w:rPr>
        <w:t xml:space="preserve">. </w:t>
      </w:r>
    </w:p>
    <w:p w:rsidR="00D12BDD" w:rsidRDefault="00D12BDD" w:rsidP="00D12BDD">
      <w:pPr>
        <w:pStyle w:val="BodyText"/>
        <w:rPr>
          <w:rStyle w:val="Strong"/>
        </w:rPr>
      </w:pPr>
    </w:p>
    <w:p w:rsidR="00237AF5" w:rsidRDefault="00D12BDD" w:rsidP="00D12BDD">
      <w:pPr>
        <w:pStyle w:val="BodyText"/>
        <w:rPr>
          <w:rStyle w:val="Strong"/>
        </w:rPr>
      </w:pPr>
      <w:r>
        <w:rPr>
          <w:rStyle w:val="Strong"/>
        </w:rPr>
        <w:t xml:space="preserve">Wayne Holtham - </w:t>
      </w:r>
      <w:r w:rsidRPr="00D12BDD">
        <w:rPr>
          <w:rStyle w:val="Strong"/>
        </w:rPr>
        <w:t>Operati</w:t>
      </w:r>
      <w:r w:rsidR="00472745">
        <w:rPr>
          <w:rStyle w:val="Strong"/>
        </w:rPr>
        <w:t xml:space="preserve">onal Effectiveness </w:t>
      </w:r>
      <w:r w:rsidRPr="00D12BDD">
        <w:rPr>
          <w:rStyle w:val="Strong"/>
        </w:rPr>
        <w:t>–</w:t>
      </w:r>
      <w:r w:rsidR="00472745">
        <w:rPr>
          <w:rStyle w:val="Strong"/>
        </w:rPr>
        <w:t xml:space="preserve"> </w:t>
      </w:r>
      <w:r w:rsidRPr="00D12BDD">
        <w:rPr>
          <w:rStyle w:val="Strong"/>
        </w:rPr>
        <w:t>Process &amp; Technology Integration Specialist</w:t>
      </w:r>
      <w:r>
        <w:rPr>
          <w:rStyle w:val="Strong"/>
        </w:rPr>
        <w:t xml:space="preserve">. Wayne has </w:t>
      </w:r>
      <w:r w:rsidR="00237AF5">
        <w:rPr>
          <w:rStyle w:val="Strong"/>
        </w:rPr>
        <w:t>3</w:t>
      </w:r>
      <w:r w:rsidRPr="00D12BDD">
        <w:rPr>
          <w:rStyle w:val="Strong"/>
        </w:rPr>
        <w:t>0</w:t>
      </w:r>
      <w:r>
        <w:rPr>
          <w:rStyle w:val="Strong"/>
        </w:rPr>
        <w:t>+</w:t>
      </w:r>
      <w:r w:rsidRPr="00D12BDD">
        <w:rPr>
          <w:rStyle w:val="Strong"/>
        </w:rPr>
        <w:t xml:space="preserve"> years experience in Mining, Oil and Gas and Government</w:t>
      </w:r>
      <w:r w:rsidR="00237AF5">
        <w:rPr>
          <w:rStyle w:val="Strong"/>
        </w:rPr>
        <w:t>.</w:t>
      </w:r>
    </w:p>
    <w:p w:rsidR="00237AF5" w:rsidRDefault="00237AF5" w:rsidP="00D12BDD">
      <w:pPr>
        <w:pStyle w:val="BodyText"/>
        <w:rPr>
          <w:rStyle w:val="Strong"/>
        </w:rPr>
      </w:pPr>
    </w:p>
    <w:p w:rsidR="00191173" w:rsidRDefault="00237AF5" w:rsidP="00237AF5">
      <w:pPr>
        <w:pStyle w:val="BodyText"/>
        <w:rPr>
          <w:rStyle w:val="Strong"/>
        </w:rPr>
      </w:pPr>
      <w:r w:rsidRPr="00237AF5">
        <w:rPr>
          <w:rStyle w:val="Strong"/>
        </w:rPr>
        <w:t xml:space="preserve">Peter </w:t>
      </w:r>
      <w:proofErr w:type="spellStart"/>
      <w:r w:rsidRPr="00237AF5">
        <w:rPr>
          <w:rStyle w:val="Strong"/>
        </w:rPr>
        <w:t>Loder</w:t>
      </w:r>
      <w:proofErr w:type="spellEnd"/>
      <w:r>
        <w:rPr>
          <w:rStyle w:val="Strong"/>
        </w:rPr>
        <w:t xml:space="preserve"> - </w:t>
      </w:r>
      <w:r w:rsidRPr="00237AF5">
        <w:rPr>
          <w:rStyle w:val="Strong"/>
        </w:rPr>
        <w:t xml:space="preserve">Plant Maintenance </w:t>
      </w:r>
      <w:r>
        <w:rPr>
          <w:rStyle w:val="Strong"/>
        </w:rPr>
        <w:t xml:space="preserve">&amp; </w:t>
      </w:r>
      <w:r w:rsidR="00CC447D">
        <w:rPr>
          <w:rStyle w:val="Strong"/>
        </w:rPr>
        <w:t>ERP /</w:t>
      </w:r>
      <w:r w:rsidR="00CC447D" w:rsidRPr="00CC447D">
        <w:rPr>
          <w:rStyle w:val="Strong"/>
        </w:rPr>
        <w:t xml:space="preserve"> EAM </w:t>
      </w:r>
      <w:r>
        <w:rPr>
          <w:rStyle w:val="Strong"/>
        </w:rPr>
        <w:t xml:space="preserve">Data </w:t>
      </w:r>
      <w:r w:rsidR="00CC447D">
        <w:rPr>
          <w:rStyle w:val="Strong"/>
        </w:rPr>
        <w:t>Specialist</w:t>
      </w:r>
      <w:r w:rsidR="00D12BDD">
        <w:rPr>
          <w:rStyle w:val="Strong"/>
        </w:rPr>
        <w:t>.</w:t>
      </w:r>
      <w:r>
        <w:rPr>
          <w:rStyle w:val="Strong"/>
        </w:rPr>
        <w:t xml:space="preserve"> Peter </w:t>
      </w:r>
      <w:r w:rsidR="00CC447D">
        <w:rPr>
          <w:rStyle w:val="Strong"/>
        </w:rPr>
        <w:t>is a Consult</w:t>
      </w:r>
      <w:r w:rsidR="005D0577">
        <w:rPr>
          <w:rStyle w:val="Strong"/>
        </w:rPr>
        <w:t>ant</w:t>
      </w:r>
      <w:r w:rsidR="00CC447D">
        <w:rPr>
          <w:rStyle w:val="Strong"/>
        </w:rPr>
        <w:t xml:space="preserve"> </w:t>
      </w:r>
      <w:r w:rsidR="00472745">
        <w:rPr>
          <w:rStyle w:val="Strong"/>
        </w:rPr>
        <w:t>/</w:t>
      </w:r>
      <w:r w:rsidR="00CC447D">
        <w:rPr>
          <w:rStyle w:val="Strong"/>
        </w:rPr>
        <w:t>Coach who</w:t>
      </w:r>
      <w:r w:rsidR="00CC447D" w:rsidRPr="00CC447D">
        <w:rPr>
          <w:rStyle w:val="Strong"/>
        </w:rPr>
        <w:t xml:space="preserve"> </w:t>
      </w:r>
      <w:r>
        <w:rPr>
          <w:rStyle w:val="Strong"/>
        </w:rPr>
        <w:t>has 3</w:t>
      </w:r>
      <w:r w:rsidRPr="00D12BDD">
        <w:rPr>
          <w:rStyle w:val="Strong"/>
        </w:rPr>
        <w:t>0</w:t>
      </w:r>
      <w:r>
        <w:rPr>
          <w:rStyle w:val="Strong"/>
        </w:rPr>
        <w:t>+</w:t>
      </w:r>
      <w:r w:rsidRPr="00D12BDD">
        <w:rPr>
          <w:rStyle w:val="Strong"/>
        </w:rPr>
        <w:t xml:space="preserve"> years experience in Mining, </w:t>
      </w:r>
      <w:r w:rsidR="00472745">
        <w:rPr>
          <w:rStyle w:val="Strong"/>
        </w:rPr>
        <w:t xml:space="preserve">HV </w:t>
      </w:r>
      <w:r w:rsidR="00767C6E">
        <w:rPr>
          <w:rStyle w:val="Strong"/>
        </w:rPr>
        <w:t xml:space="preserve">Generation </w:t>
      </w:r>
      <w:r w:rsidR="00767C6E" w:rsidRPr="00237AF5">
        <w:rPr>
          <w:rStyle w:val="Strong"/>
        </w:rPr>
        <w:t>and Transmission</w:t>
      </w:r>
      <w:r w:rsidR="00CC447D" w:rsidRPr="00CC447D">
        <w:rPr>
          <w:rStyle w:val="Strong"/>
        </w:rPr>
        <w:t xml:space="preserve"> </w:t>
      </w:r>
      <w:r w:rsidR="00CC447D" w:rsidRPr="00237AF5">
        <w:rPr>
          <w:rStyle w:val="Strong"/>
        </w:rPr>
        <w:t>Industry</w:t>
      </w:r>
      <w:r w:rsidR="00CC447D">
        <w:rPr>
          <w:rStyle w:val="Strong"/>
        </w:rPr>
        <w:t>.</w:t>
      </w:r>
    </w:p>
    <w:p w:rsidR="00D66147" w:rsidRDefault="00F43930" w:rsidP="00953D22">
      <w:pPr>
        <w:pStyle w:val="Heading3-DarkGrey"/>
      </w:pPr>
      <w:r w:rsidRPr="00F43930">
        <w:lastRenderedPageBreak/>
        <w:t>Determining Ke</w:t>
      </w:r>
      <w:r w:rsidR="00E42810">
        <w:t>y Assets</w:t>
      </w:r>
    </w:p>
    <w:p w:rsidR="00726967" w:rsidRPr="00726967" w:rsidRDefault="00E42810" w:rsidP="00726967">
      <w:r>
        <w:t xml:space="preserve">Asset Management </w:t>
      </w:r>
      <w:r w:rsidR="00CC447D">
        <w:t xml:space="preserve">depends upon the </w:t>
      </w:r>
      <w:r w:rsidR="00DB1D55">
        <w:t>determin</w:t>
      </w:r>
      <w:r w:rsidR="00CC447D">
        <w:t>ation of</w:t>
      </w:r>
      <w:r w:rsidR="00DB1D55">
        <w:t xml:space="preserve"> key asset</w:t>
      </w:r>
      <w:r w:rsidR="00DD0EC3">
        <w:t xml:space="preserve"> </w:t>
      </w:r>
      <w:r w:rsidR="00DB1D55">
        <w:t xml:space="preserve">requirements </w:t>
      </w:r>
      <w:r w:rsidR="00DD0EC3">
        <w:t xml:space="preserve">in order to provide </w:t>
      </w:r>
      <w:r w:rsidR="00726967" w:rsidRPr="00726967">
        <w:t xml:space="preserve">effective &amp; efficient methods to avoid </w:t>
      </w:r>
      <w:r w:rsidR="00DD0EC3">
        <w:t>catastrophic failure or expensive</w:t>
      </w:r>
      <w:r w:rsidR="00726967" w:rsidRPr="00726967">
        <w:t xml:space="preserve"> </w:t>
      </w:r>
      <w:r w:rsidR="00726967">
        <w:t>rework</w:t>
      </w:r>
      <w:r w:rsidR="00726967" w:rsidRPr="00726967">
        <w:t xml:space="preserve"> to meet those requirements. </w:t>
      </w:r>
    </w:p>
    <w:p w:rsidR="00726967" w:rsidRPr="00726967" w:rsidRDefault="00726967" w:rsidP="00726967"/>
    <w:p w:rsidR="00726967" w:rsidRPr="00726967" w:rsidRDefault="00726967" w:rsidP="00726967">
      <w:r w:rsidRPr="00726967">
        <w:t xml:space="preserve">How do practitioners effectively manage assets which </w:t>
      </w:r>
      <w:r w:rsidR="00DD0EC3">
        <w:t>are very complex or where they may be reaching</w:t>
      </w:r>
      <w:r w:rsidR="009D5CBD">
        <w:t xml:space="preserve"> their economic life</w:t>
      </w:r>
      <w:r w:rsidRPr="00726967">
        <w:t xml:space="preserve"> whe</w:t>
      </w:r>
      <w:r w:rsidR="00DB1D55">
        <w:t>n</w:t>
      </w:r>
      <w:r w:rsidRPr="00726967">
        <w:t xml:space="preserve"> an error </w:t>
      </w:r>
      <w:r w:rsidR="00DB1D55">
        <w:t>has the potential to</w:t>
      </w:r>
      <w:r w:rsidRPr="00726967">
        <w:t xml:space="preserve"> cause </w:t>
      </w:r>
      <w:r w:rsidR="009D5CBD">
        <w:t xml:space="preserve">significant </w:t>
      </w:r>
      <w:r w:rsidR="00DB1D55">
        <w:t xml:space="preserve">loss of life &amp;/or </w:t>
      </w:r>
      <w:r w:rsidR="009D5CBD">
        <w:t>negative publicity</w:t>
      </w:r>
      <w:r w:rsidRPr="00726967">
        <w:t>?</w:t>
      </w:r>
    </w:p>
    <w:p w:rsidR="00726967" w:rsidRPr="00726967" w:rsidRDefault="00726967" w:rsidP="00726967"/>
    <w:p w:rsidR="00E70675" w:rsidRPr="00E70675" w:rsidRDefault="00726967" w:rsidP="00726967">
      <w:r w:rsidRPr="00726967">
        <w:t xml:space="preserve">During this presentation </w:t>
      </w:r>
      <w:r w:rsidR="00CC447D">
        <w:t>speakers</w:t>
      </w:r>
      <w:r w:rsidRPr="00726967">
        <w:t xml:space="preserve"> will describe how they overcome these challenges</w:t>
      </w:r>
      <w:r w:rsidR="00CC447D">
        <w:t>.</w:t>
      </w:r>
    </w:p>
    <w:p w:rsidR="00E70675" w:rsidRDefault="00E70675" w:rsidP="002B6CB4">
      <w:pPr>
        <w:pStyle w:val="BodyText"/>
      </w:pPr>
    </w:p>
    <w:p w:rsidR="00F42FE6" w:rsidRPr="002B6CB4" w:rsidRDefault="00F42FE6" w:rsidP="002B6CB4">
      <w:pPr>
        <w:pStyle w:val="BodyText"/>
      </w:pPr>
    </w:p>
    <w:p w:rsidR="00611325" w:rsidRPr="00953D22" w:rsidRDefault="00F43930" w:rsidP="00953D22">
      <w:pPr>
        <w:pStyle w:val="Heading3-DarkGrey"/>
      </w:pPr>
      <w:r w:rsidRPr="00F43930">
        <w:t>Determine Key Asset Criteria</w:t>
      </w:r>
    </w:p>
    <w:p w:rsidR="0028504B" w:rsidRDefault="00F43930" w:rsidP="007161D7">
      <w:pPr>
        <w:pStyle w:val="BodyText"/>
      </w:pPr>
      <w:r w:rsidRPr="00F43930">
        <w:t>How does the client team translate operational requirements into Asset management criteria?</w:t>
      </w:r>
      <w:r w:rsidR="00237AF5">
        <w:t xml:space="preserve"> Ken Chapman will speak on critical criteria for foundation of a Fleet Management System.</w:t>
      </w:r>
    </w:p>
    <w:p w:rsidR="000B3033" w:rsidRDefault="000B3033" w:rsidP="007161D7">
      <w:pPr>
        <w:pStyle w:val="BodyText"/>
      </w:pPr>
    </w:p>
    <w:p w:rsidR="000B3033" w:rsidRPr="000B3033" w:rsidRDefault="00F43930" w:rsidP="000B3033">
      <w:pPr>
        <w:pStyle w:val="Heading3-DarkGrey"/>
      </w:pPr>
      <w:r w:rsidRPr="00F43930">
        <w:t>Determining a cost effective system</w:t>
      </w:r>
    </w:p>
    <w:p w:rsidR="000C45DA" w:rsidRDefault="00F43930" w:rsidP="007161D7">
      <w:pPr>
        <w:pStyle w:val="BodyText"/>
      </w:pPr>
      <w:r w:rsidRPr="00F43930">
        <w:t xml:space="preserve">How does the </w:t>
      </w:r>
      <w:r>
        <w:t>support</w:t>
      </w:r>
      <w:r w:rsidRPr="00F43930">
        <w:t xml:space="preserve"> management team </w:t>
      </w:r>
      <w:r w:rsidR="00B93682">
        <w:t xml:space="preserve">go about </w:t>
      </w:r>
      <w:r>
        <w:t>d</w:t>
      </w:r>
      <w:r w:rsidRPr="00F43930">
        <w:t xml:space="preserve">etermining a cost </w:t>
      </w:r>
      <w:r w:rsidR="00B93682">
        <w:t>effective system</w:t>
      </w:r>
      <w:r>
        <w:t>?</w:t>
      </w:r>
      <w:r w:rsidR="00CC447D">
        <w:t xml:space="preserve"> </w:t>
      </w:r>
      <w:r w:rsidR="00B93682">
        <w:t xml:space="preserve">Can your system pass the D.R.I.P. test? </w:t>
      </w:r>
      <w:r w:rsidR="00CC447D">
        <w:t xml:space="preserve">Peter </w:t>
      </w:r>
      <w:proofErr w:type="spellStart"/>
      <w:r w:rsidR="00CC447D">
        <w:t>Loder</w:t>
      </w:r>
      <w:proofErr w:type="spellEnd"/>
      <w:r w:rsidR="00CC447D">
        <w:t xml:space="preserve"> will outline the best strategies for </w:t>
      </w:r>
      <w:r w:rsidR="00CC447D" w:rsidRPr="00CC447D">
        <w:t xml:space="preserve">ERP / EAM </w:t>
      </w:r>
      <w:r w:rsidR="00B93682">
        <w:t>sys</w:t>
      </w:r>
      <w:r w:rsidR="00B106C1">
        <w:t xml:space="preserve">tems to optimise </w:t>
      </w:r>
      <w:r w:rsidR="00B93682">
        <w:t>d</w:t>
      </w:r>
      <w:r w:rsidR="00CC447D" w:rsidRPr="00CC447D">
        <w:t>ata</w:t>
      </w:r>
      <w:r w:rsidR="00B106C1">
        <w:t xml:space="preserve"> usage</w:t>
      </w:r>
      <w:r w:rsidR="00CC447D">
        <w:t>.</w:t>
      </w:r>
    </w:p>
    <w:p w:rsidR="000B3033" w:rsidRDefault="000B3033" w:rsidP="007161D7">
      <w:pPr>
        <w:pStyle w:val="BodyText"/>
      </w:pPr>
    </w:p>
    <w:p w:rsidR="000C45DA" w:rsidRPr="000C45DA" w:rsidRDefault="00F43930" w:rsidP="000C45DA">
      <w:pPr>
        <w:pStyle w:val="Heading3-DarkGrey"/>
      </w:pPr>
      <w:r w:rsidRPr="00F43930">
        <w:t>Key Asset Crite</w:t>
      </w:r>
      <w:r>
        <w:t>ria</w:t>
      </w:r>
    </w:p>
    <w:p w:rsidR="000C45DA" w:rsidRPr="000C45DA" w:rsidRDefault="00F43930" w:rsidP="00CC447D">
      <w:r w:rsidRPr="00F43930">
        <w:t>How to understand and address changing customer needs within a networ</w:t>
      </w:r>
      <w:r>
        <w:t>k of significantly fixed assets</w:t>
      </w:r>
      <w:r w:rsidR="009D5CBD">
        <w:t>?</w:t>
      </w:r>
      <w:r w:rsidR="00CC447D">
        <w:t xml:space="preserve"> </w:t>
      </w:r>
      <w:r w:rsidR="00CC447D" w:rsidRPr="00CC447D">
        <w:t xml:space="preserve">Wayne Holtham </w:t>
      </w:r>
      <w:r w:rsidR="005D0577">
        <w:t>wi</w:t>
      </w:r>
      <w:r w:rsidR="00767C6E">
        <w:t>ll</w:t>
      </w:r>
      <w:r w:rsidR="005D0577">
        <w:t xml:space="preserve"> address </w:t>
      </w:r>
      <w:r w:rsidR="00CC447D" w:rsidRPr="00CC447D">
        <w:t xml:space="preserve">Process &amp; Technology Integration </w:t>
      </w:r>
      <w:r w:rsidR="00767C6E">
        <w:t>strategies &amp; training responses to these criteria</w:t>
      </w:r>
      <w:r w:rsidR="005D0577">
        <w:t>.</w:t>
      </w:r>
    </w:p>
    <w:p w:rsidR="00205A97" w:rsidRDefault="00205A97" w:rsidP="007161D7">
      <w:pPr>
        <w:pStyle w:val="BodyText"/>
      </w:pPr>
    </w:p>
    <w:p w:rsidR="006A21DB" w:rsidRPr="006A21DB" w:rsidRDefault="006A21DB" w:rsidP="006A21DB">
      <w:pPr>
        <w:pStyle w:val="Heading3-DarkGrey"/>
      </w:pPr>
      <w:r>
        <w:t>Panel Forum</w:t>
      </w:r>
    </w:p>
    <w:p w:rsidR="00523ED6" w:rsidRPr="00523ED6" w:rsidRDefault="00191173" w:rsidP="00523ED6">
      <w:r>
        <w:t>A</w:t>
      </w:r>
      <w:r w:rsidR="00A6728D">
        <w:t xml:space="preserve"> Presenters Panel open forum </w:t>
      </w:r>
      <w:r w:rsidRPr="00191173">
        <w:t>on the subject</w:t>
      </w:r>
      <w:r>
        <w:t xml:space="preserve"> will follow the </w:t>
      </w:r>
      <w:r w:rsidR="00523ED6" w:rsidRPr="00523ED6">
        <w:t>presentations</w:t>
      </w:r>
      <w:r>
        <w:t>.</w:t>
      </w:r>
    </w:p>
    <w:p w:rsidR="00E23D6D" w:rsidRDefault="00E23D6D" w:rsidP="00127B4E">
      <w:pPr>
        <w:pStyle w:val="BodyText"/>
      </w:pPr>
    </w:p>
    <w:p w:rsidR="006A1487" w:rsidRDefault="00191173" w:rsidP="000B3033">
      <w:pPr>
        <w:pStyle w:val="Heading4-MediumGrey"/>
      </w:pPr>
      <w:r>
        <w:t>Tea and Coffee provided.</w:t>
      </w:r>
    </w:p>
    <w:sectPr w:rsidR="006A1487" w:rsidSect="00767C6E">
      <w:headerReference w:type="default" r:id="rId10"/>
      <w:pgSz w:w="11906" w:h="16838" w:code="9"/>
      <w:pgMar w:top="3686" w:right="1133" w:bottom="1440" w:left="709" w:header="709" w:footer="1395" w:gutter="0"/>
      <w:cols w:num="2" w:sep="1" w:space="568" w:equalWidth="0">
        <w:col w:w="3544" w:space="568"/>
        <w:col w:w="59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7A" w:rsidRDefault="00EB197A" w:rsidP="00D15D19">
      <w:r>
        <w:separator/>
      </w:r>
    </w:p>
  </w:endnote>
  <w:endnote w:type="continuationSeparator" w:id="0">
    <w:p w:rsidR="00EB197A" w:rsidRDefault="00EB197A" w:rsidP="00D1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7A" w:rsidRDefault="00EB197A" w:rsidP="00D15D19">
      <w:r>
        <w:separator/>
      </w:r>
    </w:p>
  </w:footnote>
  <w:footnote w:type="continuationSeparator" w:id="0">
    <w:p w:rsidR="00EB197A" w:rsidRDefault="00EB197A" w:rsidP="00D1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45" w:rsidRDefault="00E71D5B" w:rsidP="00B27262">
    <w:pPr>
      <w:pStyle w:val="WhiteHeading"/>
      <w:tabs>
        <w:tab w:val="right" w:pos="10064"/>
      </w:tabs>
    </w:pPr>
    <w:sdt>
      <w:sdtPr>
        <w:id w:val="334192076"/>
        <w:docPartObj>
          <w:docPartGallery w:val="Watermarks"/>
          <w:docPartUnique/>
        </w:docPartObj>
      </w:sdtPr>
      <w:sdtEndPr/>
      <w:sdtContent>
        <w:r>
          <w:rPr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&#10;"/>
              <w10:wrap anchorx="margin" anchory="margin"/>
            </v:shape>
          </w:pict>
        </w:r>
      </w:sdtContent>
    </w:sdt>
    <w:r w:rsidR="00236345"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34925</wp:posOffset>
          </wp:positionH>
          <wp:positionV relativeFrom="page">
            <wp:posOffset>47625</wp:posOffset>
          </wp:positionV>
          <wp:extent cx="7610475" cy="107537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5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6345">
      <w:t>Asset Management</w:t>
    </w:r>
    <w:r w:rsidR="00754E9C">
      <w:t xml:space="preserve"> </w:t>
    </w:r>
    <w:r w:rsidR="0009150E">
      <w:t xml:space="preserve">System Implementation - </w:t>
    </w:r>
    <w:r w:rsidR="00F43930" w:rsidRPr="00F43930">
      <w:t>Determining Ke</w:t>
    </w:r>
    <w:r w:rsidR="00767C6E">
      <w:t>y Assets</w:t>
    </w:r>
    <w:r w:rsidR="00B27262">
      <w:tab/>
    </w:r>
  </w:p>
  <w:p w:rsidR="00AC0716" w:rsidRDefault="00B27262" w:rsidP="00B0161E">
    <w:pPr>
      <w:pStyle w:val="Whitesubheading"/>
    </w:pPr>
    <w:r>
      <w:t>Technical</w:t>
    </w:r>
    <w:r w:rsidR="00236345">
      <w:t xml:space="preserve"> S</w:t>
    </w:r>
    <w:r w:rsidR="00944A1D">
      <w:t>e</w:t>
    </w:r>
    <w:r w:rsidR="007161D7">
      <w:t>minar</w:t>
    </w:r>
  </w:p>
  <w:p w:rsidR="00236345" w:rsidRDefault="00AC0716" w:rsidP="00B0161E">
    <w:pPr>
      <w:pStyle w:val="Whitesubheading"/>
    </w:pPr>
    <w:r>
      <w:rPr>
        <w:noProof/>
      </w:rPr>
      <w:drawing>
        <wp:inline distT="0" distB="0" distL="0" distR="0">
          <wp:extent cx="839968" cy="677545"/>
          <wp:effectExtent l="0" t="0" r="0" b="8255"/>
          <wp:docPr id="5" name="Picture 1" descr="H:\AMC\Tech Session November 2014\AMC_ql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MC\Tech Session November 2014\AMC_qld_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68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345" w:rsidRPr="00B0161E" w:rsidRDefault="00236345" w:rsidP="00B0161E">
    <w:pPr>
      <w:pStyle w:val="Whitesub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C2B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A33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205F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D6C8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6E0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B249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AEC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23B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769B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20A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87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473ECC"/>
    <w:multiLevelType w:val="hybridMultilevel"/>
    <w:tmpl w:val="A40A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11742"/>
    <w:multiLevelType w:val="multilevel"/>
    <w:tmpl w:val="00505A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9DC4414"/>
    <w:multiLevelType w:val="hybridMultilevel"/>
    <w:tmpl w:val="DBB0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65674"/>
    <w:multiLevelType w:val="hybridMultilevel"/>
    <w:tmpl w:val="CD48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53344"/>
    <w:multiLevelType w:val="hybridMultilevel"/>
    <w:tmpl w:val="4858D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E6343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 w15:restartNumberingAfterBreak="0">
    <w:nsid w:val="4052481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CD2D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A95F3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3A5917"/>
    <w:multiLevelType w:val="hybridMultilevel"/>
    <w:tmpl w:val="69CE76B2"/>
    <w:lvl w:ilvl="0" w:tplc="E9FAE1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949E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9705E2"/>
    <w:multiLevelType w:val="hybridMultilevel"/>
    <w:tmpl w:val="C6F07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04AD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9"/>
  </w:num>
  <w:num w:numId="17">
    <w:abstractNumId w:val="23"/>
  </w:num>
  <w:num w:numId="18">
    <w:abstractNumId w:val="10"/>
  </w:num>
  <w:num w:numId="19">
    <w:abstractNumId w:val="12"/>
  </w:num>
  <w:num w:numId="20">
    <w:abstractNumId w:val="16"/>
  </w:num>
  <w:num w:numId="21">
    <w:abstractNumId w:val="20"/>
  </w:num>
  <w:num w:numId="22">
    <w:abstractNumId w:val="1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/z4nZ9B1IhDw4bLjDIlfCfNZ0Qw=" w:salt="hUELm/QarnQuvzxocZffVQ=="/>
  <w:styleLockTheme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C26"/>
    <w:rsid w:val="00012B53"/>
    <w:rsid w:val="000135B9"/>
    <w:rsid w:val="0003270C"/>
    <w:rsid w:val="00044D5B"/>
    <w:rsid w:val="00053C26"/>
    <w:rsid w:val="0005410A"/>
    <w:rsid w:val="000625BC"/>
    <w:rsid w:val="00084BBD"/>
    <w:rsid w:val="00087F01"/>
    <w:rsid w:val="0009150E"/>
    <w:rsid w:val="000B3033"/>
    <w:rsid w:val="000C45DA"/>
    <w:rsid w:val="000D6A25"/>
    <w:rsid w:val="000F5B85"/>
    <w:rsid w:val="000F6244"/>
    <w:rsid w:val="0010352B"/>
    <w:rsid w:val="00114DB9"/>
    <w:rsid w:val="00115289"/>
    <w:rsid w:val="00124B57"/>
    <w:rsid w:val="00127B4E"/>
    <w:rsid w:val="00133110"/>
    <w:rsid w:val="001550AD"/>
    <w:rsid w:val="00157425"/>
    <w:rsid w:val="001606D4"/>
    <w:rsid w:val="001660DE"/>
    <w:rsid w:val="001748DB"/>
    <w:rsid w:val="00181453"/>
    <w:rsid w:val="001814F5"/>
    <w:rsid w:val="00185B1D"/>
    <w:rsid w:val="00186728"/>
    <w:rsid w:val="00190473"/>
    <w:rsid w:val="00191173"/>
    <w:rsid w:val="001928A9"/>
    <w:rsid w:val="00193398"/>
    <w:rsid w:val="00195DAE"/>
    <w:rsid w:val="001A0019"/>
    <w:rsid w:val="001A247B"/>
    <w:rsid w:val="001A3155"/>
    <w:rsid w:val="001A35A8"/>
    <w:rsid w:val="001A378E"/>
    <w:rsid w:val="001A3AB0"/>
    <w:rsid w:val="001A6A15"/>
    <w:rsid w:val="001A7514"/>
    <w:rsid w:val="001B335C"/>
    <w:rsid w:val="001B70F1"/>
    <w:rsid w:val="001B72EA"/>
    <w:rsid w:val="001E7587"/>
    <w:rsid w:val="001F2467"/>
    <w:rsid w:val="001F4DE9"/>
    <w:rsid w:val="00205A97"/>
    <w:rsid w:val="002126D0"/>
    <w:rsid w:val="00213960"/>
    <w:rsid w:val="00213C82"/>
    <w:rsid w:val="00225164"/>
    <w:rsid w:val="002341AC"/>
    <w:rsid w:val="00236345"/>
    <w:rsid w:val="00237961"/>
    <w:rsid w:val="00237AF5"/>
    <w:rsid w:val="00241515"/>
    <w:rsid w:val="00257E90"/>
    <w:rsid w:val="002617C5"/>
    <w:rsid w:val="002630C2"/>
    <w:rsid w:val="00272FBC"/>
    <w:rsid w:val="00282352"/>
    <w:rsid w:val="00283F31"/>
    <w:rsid w:val="0028504B"/>
    <w:rsid w:val="00286BE2"/>
    <w:rsid w:val="00290664"/>
    <w:rsid w:val="002A1F90"/>
    <w:rsid w:val="002B6CB4"/>
    <w:rsid w:val="002C1312"/>
    <w:rsid w:val="002C56F8"/>
    <w:rsid w:val="002C679D"/>
    <w:rsid w:val="002D4DFC"/>
    <w:rsid w:val="002F0211"/>
    <w:rsid w:val="002F5E43"/>
    <w:rsid w:val="002F6996"/>
    <w:rsid w:val="002F7850"/>
    <w:rsid w:val="00305021"/>
    <w:rsid w:val="003147AC"/>
    <w:rsid w:val="003212B3"/>
    <w:rsid w:val="00322205"/>
    <w:rsid w:val="00327A18"/>
    <w:rsid w:val="00327EE7"/>
    <w:rsid w:val="003344E9"/>
    <w:rsid w:val="00335559"/>
    <w:rsid w:val="00343EDC"/>
    <w:rsid w:val="00353016"/>
    <w:rsid w:val="003547CB"/>
    <w:rsid w:val="00356B0C"/>
    <w:rsid w:val="00370EF6"/>
    <w:rsid w:val="0037101A"/>
    <w:rsid w:val="0039017B"/>
    <w:rsid w:val="00397FB3"/>
    <w:rsid w:val="003A681C"/>
    <w:rsid w:val="003B27E4"/>
    <w:rsid w:val="003B55B2"/>
    <w:rsid w:val="003C478F"/>
    <w:rsid w:val="003D5B1F"/>
    <w:rsid w:val="003D7CA0"/>
    <w:rsid w:val="00412463"/>
    <w:rsid w:val="004256F5"/>
    <w:rsid w:val="00431F0F"/>
    <w:rsid w:val="0044041D"/>
    <w:rsid w:val="00466074"/>
    <w:rsid w:val="00470CDE"/>
    <w:rsid w:val="00472745"/>
    <w:rsid w:val="00480ABB"/>
    <w:rsid w:val="004814DA"/>
    <w:rsid w:val="00481FF4"/>
    <w:rsid w:val="004B2413"/>
    <w:rsid w:val="004B2DE2"/>
    <w:rsid w:val="004C4A4F"/>
    <w:rsid w:val="004D3088"/>
    <w:rsid w:val="004D5B7C"/>
    <w:rsid w:val="004E2A09"/>
    <w:rsid w:val="004F5E33"/>
    <w:rsid w:val="004F7F78"/>
    <w:rsid w:val="00500FCA"/>
    <w:rsid w:val="00512BFE"/>
    <w:rsid w:val="005212E7"/>
    <w:rsid w:val="00523ED6"/>
    <w:rsid w:val="0052483B"/>
    <w:rsid w:val="0053614E"/>
    <w:rsid w:val="0054128F"/>
    <w:rsid w:val="00542EC5"/>
    <w:rsid w:val="00544E36"/>
    <w:rsid w:val="00552717"/>
    <w:rsid w:val="0055561B"/>
    <w:rsid w:val="00563BB4"/>
    <w:rsid w:val="005755D3"/>
    <w:rsid w:val="00582914"/>
    <w:rsid w:val="00590724"/>
    <w:rsid w:val="0059151D"/>
    <w:rsid w:val="00592B96"/>
    <w:rsid w:val="005933EE"/>
    <w:rsid w:val="00593442"/>
    <w:rsid w:val="00597734"/>
    <w:rsid w:val="005A2D3A"/>
    <w:rsid w:val="005A46C3"/>
    <w:rsid w:val="005A7511"/>
    <w:rsid w:val="005C1532"/>
    <w:rsid w:val="005C1AB0"/>
    <w:rsid w:val="005C3054"/>
    <w:rsid w:val="005C4ED0"/>
    <w:rsid w:val="005D0577"/>
    <w:rsid w:val="005E153F"/>
    <w:rsid w:val="005E2618"/>
    <w:rsid w:val="005F38EB"/>
    <w:rsid w:val="005F48D6"/>
    <w:rsid w:val="005F56FC"/>
    <w:rsid w:val="00602E15"/>
    <w:rsid w:val="00611003"/>
    <w:rsid w:val="00611325"/>
    <w:rsid w:val="00615B0A"/>
    <w:rsid w:val="00617E72"/>
    <w:rsid w:val="00631C3F"/>
    <w:rsid w:val="00636388"/>
    <w:rsid w:val="0065114F"/>
    <w:rsid w:val="006558BC"/>
    <w:rsid w:val="00677B51"/>
    <w:rsid w:val="00681E0C"/>
    <w:rsid w:val="006853E2"/>
    <w:rsid w:val="00697662"/>
    <w:rsid w:val="006A000E"/>
    <w:rsid w:val="006A0159"/>
    <w:rsid w:val="006A1487"/>
    <w:rsid w:val="006A1AAF"/>
    <w:rsid w:val="006A21DB"/>
    <w:rsid w:val="006B703F"/>
    <w:rsid w:val="006C0EED"/>
    <w:rsid w:val="006D5BD7"/>
    <w:rsid w:val="006E2C3C"/>
    <w:rsid w:val="006F7942"/>
    <w:rsid w:val="00707767"/>
    <w:rsid w:val="007161D7"/>
    <w:rsid w:val="00720B5D"/>
    <w:rsid w:val="00721985"/>
    <w:rsid w:val="00726967"/>
    <w:rsid w:val="00732810"/>
    <w:rsid w:val="007352D5"/>
    <w:rsid w:val="00737461"/>
    <w:rsid w:val="007376F6"/>
    <w:rsid w:val="00745E97"/>
    <w:rsid w:val="00752471"/>
    <w:rsid w:val="00754E9C"/>
    <w:rsid w:val="00761C0B"/>
    <w:rsid w:val="007659A9"/>
    <w:rsid w:val="00767C6E"/>
    <w:rsid w:val="00775599"/>
    <w:rsid w:val="00785C3E"/>
    <w:rsid w:val="00792396"/>
    <w:rsid w:val="0079521F"/>
    <w:rsid w:val="007A0690"/>
    <w:rsid w:val="007A0EFA"/>
    <w:rsid w:val="007A105F"/>
    <w:rsid w:val="007A3CF1"/>
    <w:rsid w:val="007A687B"/>
    <w:rsid w:val="007B00E7"/>
    <w:rsid w:val="007B4C07"/>
    <w:rsid w:val="007C54D7"/>
    <w:rsid w:val="007D6195"/>
    <w:rsid w:val="007E195A"/>
    <w:rsid w:val="007F3BAE"/>
    <w:rsid w:val="00801E19"/>
    <w:rsid w:val="00817009"/>
    <w:rsid w:val="00832E78"/>
    <w:rsid w:val="0083515E"/>
    <w:rsid w:val="00841C1C"/>
    <w:rsid w:val="00844EC3"/>
    <w:rsid w:val="008458CB"/>
    <w:rsid w:val="008462BE"/>
    <w:rsid w:val="00870E89"/>
    <w:rsid w:val="00871E49"/>
    <w:rsid w:val="00876B34"/>
    <w:rsid w:val="00880F60"/>
    <w:rsid w:val="008B7B66"/>
    <w:rsid w:val="008C2290"/>
    <w:rsid w:val="008C3A51"/>
    <w:rsid w:val="008D2FA6"/>
    <w:rsid w:val="008E2BB0"/>
    <w:rsid w:val="008F159B"/>
    <w:rsid w:val="008F3098"/>
    <w:rsid w:val="008F6DCE"/>
    <w:rsid w:val="00944A1D"/>
    <w:rsid w:val="00945E84"/>
    <w:rsid w:val="00950AD2"/>
    <w:rsid w:val="0095178F"/>
    <w:rsid w:val="00953D22"/>
    <w:rsid w:val="00961762"/>
    <w:rsid w:val="00963008"/>
    <w:rsid w:val="009637B3"/>
    <w:rsid w:val="00984852"/>
    <w:rsid w:val="0098626F"/>
    <w:rsid w:val="00994491"/>
    <w:rsid w:val="00994A7B"/>
    <w:rsid w:val="009A167F"/>
    <w:rsid w:val="009A5000"/>
    <w:rsid w:val="009B2A29"/>
    <w:rsid w:val="009C1896"/>
    <w:rsid w:val="009C5F47"/>
    <w:rsid w:val="009D09D7"/>
    <w:rsid w:val="009D5CBD"/>
    <w:rsid w:val="009E0FDB"/>
    <w:rsid w:val="009F7E78"/>
    <w:rsid w:val="00A111CE"/>
    <w:rsid w:val="00A112DA"/>
    <w:rsid w:val="00A148DC"/>
    <w:rsid w:val="00A34AEE"/>
    <w:rsid w:val="00A40DE1"/>
    <w:rsid w:val="00A46B09"/>
    <w:rsid w:val="00A5525A"/>
    <w:rsid w:val="00A57875"/>
    <w:rsid w:val="00A6728D"/>
    <w:rsid w:val="00A67541"/>
    <w:rsid w:val="00A92CAF"/>
    <w:rsid w:val="00A93FF4"/>
    <w:rsid w:val="00AA51AC"/>
    <w:rsid w:val="00AB1112"/>
    <w:rsid w:val="00AC0716"/>
    <w:rsid w:val="00AC6493"/>
    <w:rsid w:val="00AC7A36"/>
    <w:rsid w:val="00AD5411"/>
    <w:rsid w:val="00AE34A8"/>
    <w:rsid w:val="00AE73D8"/>
    <w:rsid w:val="00AF64F5"/>
    <w:rsid w:val="00B0161E"/>
    <w:rsid w:val="00B02895"/>
    <w:rsid w:val="00B106C1"/>
    <w:rsid w:val="00B22B3F"/>
    <w:rsid w:val="00B27262"/>
    <w:rsid w:val="00B34F35"/>
    <w:rsid w:val="00B474BB"/>
    <w:rsid w:val="00B52EB4"/>
    <w:rsid w:val="00B55A92"/>
    <w:rsid w:val="00B64FFB"/>
    <w:rsid w:val="00B81AE9"/>
    <w:rsid w:val="00B927C3"/>
    <w:rsid w:val="00B93682"/>
    <w:rsid w:val="00BA146C"/>
    <w:rsid w:val="00BB4744"/>
    <w:rsid w:val="00BB555B"/>
    <w:rsid w:val="00BB793E"/>
    <w:rsid w:val="00BC73C5"/>
    <w:rsid w:val="00BF41CC"/>
    <w:rsid w:val="00BF4D24"/>
    <w:rsid w:val="00BF6487"/>
    <w:rsid w:val="00C00DC8"/>
    <w:rsid w:val="00C11143"/>
    <w:rsid w:val="00C11162"/>
    <w:rsid w:val="00C23580"/>
    <w:rsid w:val="00C27FBF"/>
    <w:rsid w:val="00C363B9"/>
    <w:rsid w:val="00C6300E"/>
    <w:rsid w:val="00C671F1"/>
    <w:rsid w:val="00C77CD2"/>
    <w:rsid w:val="00C93704"/>
    <w:rsid w:val="00CB2C04"/>
    <w:rsid w:val="00CC447D"/>
    <w:rsid w:val="00CD6481"/>
    <w:rsid w:val="00CD73D2"/>
    <w:rsid w:val="00CE089D"/>
    <w:rsid w:val="00CE6058"/>
    <w:rsid w:val="00CF17EE"/>
    <w:rsid w:val="00CF27D6"/>
    <w:rsid w:val="00D02305"/>
    <w:rsid w:val="00D11F0B"/>
    <w:rsid w:val="00D12BDD"/>
    <w:rsid w:val="00D14967"/>
    <w:rsid w:val="00D15D19"/>
    <w:rsid w:val="00D26BAE"/>
    <w:rsid w:val="00D35441"/>
    <w:rsid w:val="00D41BB5"/>
    <w:rsid w:val="00D56647"/>
    <w:rsid w:val="00D65ADC"/>
    <w:rsid w:val="00D66147"/>
    <w:rsid w:val="00D67CA1"/>
    <w:rsid w:val="00D7292B"/>
    <w:rsid w:val="00D75A2E"/>
    <w:rsid w:val="00D75CAA"/>
    <w:rsid w:val="00D76631"/>
    <w:rsid w:val="00D82816"/>
    <w:rsid w:val="00D9485B"/>
    <w:rsid w:val="00DA14DF"/>
    <w:rsid w:val="00DB1D55"/>
    <w:rsid w:val="00DC1527"/>
    <w:rsid w:val="00DC29C9"/>
    <w:rsid w:val="00DC57F7"/>
    <w:rsid w:val="00DD0EC3"/>
    <w:rsid w:val="00DD0F76"/>
    <w:rsid w:val="00DF31BD"/>
    <w:rsid w:val="00E001F3"/>
    <w:rsid w:val="00E00C7D"/>
    <w:rsid w:val="00E23D6D"/>
    <w:rsid w:val="00E25692"/>
    <w:rsid w:val="00E275AB"/>
    <w:rsid w:val="00E35F58"/>
    <w:rsid w:val="00E42670"/>
    <w:rsid w:val="00E42810"/>
    <w:rsid w:val="00E46B42"/>
    <w:rsid w:val="00E52B0C"/>
    <w:rsid w:val="00E570BF"/>
    <w:rsid w:val="00E60234"/>
    <w:rsid w:val="00E615F9"/>
    <w:rsid w:val="00E70675"/>
    <w:rsid w:val="00E71D5B"/>
    <w:rsid w:val="00E83A76"/>
    <w:rsid w:val="00E874A5"/>
    <w:rsid w:val="00E87B09"/>
    <w:rsid w:val="00E87ED5"/>
    <w:rsid w:val="00EA0857"/>
    <w:rsid w:val="00EB197A"/>
    <w:rsid w:val="00EC7D92"/>
    <w:rsid w:val="00EE2578"/>
    <w:rsid w:val="00EE4196"/>
    <w:rsid w:val="00EF43C8"/>
    <w:rsid w:val="00F01E2E"/>
    <w:rsid w:val="00F15F6C"/>
    <w:rsid w:val="00F20D3A"/>
    <w:rsid w:val="00F366D9"/>
    <w:rsid w:val="00F42FE6"/>
    <w:rsid w:val="00F43930"/>
    <w:rsid w:val="00F600EF"/>
    <w:rsid w:val="00F663D1"/>
    <w:rsid w:val="00F70974"/>
    <w:rsid w:val="00F71FF5"/>
    <w:rsid w:val="00F81F67"/>
    <w:rsid w:val="00F82D79"/>
    <w:rsid w:val="00F85A05"/>
    <w:rsid w:val="00FA2646"/>
    <w:rsid w:val="00FA5948"/>
    <w:rsid w:val="00FB14F7"/>
    <w:rsid w:val="00FB60DD"/>
    <w:rsid w:val="00FE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9878E84-75A2-4CB4-A438-003FF5BE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0211"/>
    <w:pPr>
      <w:spacing w:after="0" w:line="240" w:lineRule="auto"/>
    </w:pPr>
  </w:style>
  <w:style w:type="paragraph" w:styleId="Heading1">
    <w:name w:val="heading 1"/>
    <w:aliases w:val="Heading 1 Black"/>
    <w:next w:val="Heading2"/>
    <w:link w:val="Heading1Char"/>
    <w:autoRedefine/>
    <w:uiPriority w:val="9"/>
    <w:locked/>
    <w:rsid w:val="009C1896"/>
    <w:pPr>
      <w:numPr>
        <w:numId w:val="2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aliases w:val="Black"/>
    <w:basedOn w:val="Normal"/>
    <w:next w:val="Normal"/>
    <w:link w:val="Heading2Char"/>
    <w:uiPriority w:val="9"/>
    <w:unhideWhenUsed/>
    <w:locked/>
    <w:rsid w:val="009C1896"/>
    <w:pPr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next w:val="Heading4"/>
    <w:link w:val="Heading3Char"/>
    <w:autoRedefine/>
    <w:uiPriority w:val="9"/>
    <w:unhideWhenUsed/>
    <w:locked/>
    <w:rsid w:val="009C1896"/>
    <w:pPr>
      <w:numPr>
        <w:ilvl w:val="2"/>
        <w:numId w:val="2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9C1896"/>
    <w:pPr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9C1896"/>
    <w:pPr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9C1896"/>
    <w:pPr>
      <w:numPr>
        <w:ilvl w:val="5"/>
        <w:numId w:val="20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9C1896"/>
    <w:pPr>
      <w:numPr>
        <w:ilvl w:val="6"/>
        <w:numId w:val="20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C1896"/>
    <w:pPr>
      <w:numPr>
        <w:ilvl w:val="7"/>
        <w:numId w:val="20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C1896"/>
    <w:pPr>
      <w:numPr>
        <w:ilvl w:val="8"/>
        <w:numId w:val="20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ack Char"/>
    <w:basedOn w:val="DefaultParagraphFont"/>
    <w:link w:val="Heading2"/>
    <w:uiPriority w:val="9"/>
    <w:rsid w:val="009C1896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1Char">
    <w:name w:val="Heading 1 Char"/>
    <w:aliases w:val="Heading 1 Black Char"/>
    <w:basedOn w:val="DefaultParagraphFont"/>
    <w:link w:val="Heading1"/>
    <w:uiPriority w:val="9"/>
    <w:rsid w:val="009C1896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18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C1896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C18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C18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8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8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8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Italic">
    <w:name w:val="Italic"/>
    <w:next w:val="BodyText"/>
    <w:qFormat/>
    <w:rsid w:val="00A112DA"/>
    <w:pPr>
      <w:spacing w:after="120"/>
    </w:pPr>
    <w:rPr>
      <w:i/>
    </w:rPr>
  </w:style>
  <w:style w:type="paragraph" w:styleId="Footer">
    <w:name w:val="footer"/>
    <w:basedOn w:val="Normal"/>
    <w:link w:val="FooterChar"/>
    <w:uiPriority w:val="99"/>
    <w:unhideWhenUsed/>
    <w:rsid w:val="00D15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19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4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D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locked/>
    <w:rsid w:val="003D5B1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B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aliases w:val="Answer"/>
    <w:basedOn w:val="Normal"/>
    <w:next w:val="Normal"/>
    <w:link w:val="SubtitleChar"/>
    <w:uiPriority w:val="11"/>
    <w:locked/>
    <w:rsid w:val="003D5B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aliases w:val="Answer Char"/>
    <w:basedOn w:val="DefaultParagraphFont"/>
    <w:link w:val="Subtitle"/>
    <w:uiPriority w:val="11"/>
    <w:rsid w:val="003D5B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D5B1F"/>
    <w:rPr>
      <w:b/>
      <w:bCs/>
    </w:rPr>
  </w:style>
  <w:style w:type="character" w:styleId="Emphasis">
    <w:name w:val="Emphasis"/>
    <w:uiPriority w:val="20"/>
    <w:locked/>
    <w:rsid w:val="003D5B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D5B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3D5B1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5B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3D5B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B1F"/>
    <w:rPr>
      <w:b/>
      <w:bCs/>
      <w:i/>
      <w:iCs/>
    </w:rPr>
  </w:style>
  <w:style w:type="character" w:styleId="SubtleEmphasis">
    <w:name w:val="Subtle Emphasis"/>
    <w:uiPriority w:val="19"/>
    <w:locked/>
    <w:rsid w:val="003D5B1F"/>
    <w:rPr>
      <w:i/>
      <w:iCs/>
    </w:rPr>
  </w:style>
  <w:style w:type="character" w:styleId="IntenseEmphasis">
    <w:name w:val="Intense Emphasis"/>
    <w:uiPriority w:val="21"/>
    <w:locked/>
    <w:rsid w:val="003D5B1F"/>
    <w:rPr>
      <w:b/>
      <w:bCs/>
    </w:rPr>
  </w:style>
  <w:style w:type="character" w:styleId="SubtleReference">
    <w:name w:val="Subtle Reference"/>
    <w:uiPriority w:val="31"/>
    <w:locked/>
    <w:rsid w:val="003D5B1F"/>
    <w:rPr>
      <w:smallCaps/>
    </w:rPr>
  </w:style>
  <w:style w:type="character" w:styleId="IntenseReference">
    <w:name w:val="Intense Reference"/>
    <w:uiPriority w:val="32"/>
    <w:locked/>
    <w:rsid w:val="003D5B1F"/>
    <w:rPr>
      <w:smallCaps/>
      <w:spacing w:val="5"/>
      <w:u w:val="single"/>
    </w:rPr>
  </w:style>
  <w:style w:type="character" w:styleId="BookTitle">
    <w:name w:val="Book Title"/>
    <w:uiPriority w:val="33"/>
    <w:locked/>
    <w:rsid w:val="003D5B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B1F"/>
    <w:pPr>
      <w:outlineLvl w:val="9"/>
    </w:pPr>
    <w:rPr>
      <w:lang w:bidi="en-US"/>
    </w:rPr>
  </w:style>
  <w:style w:type="character" w:styleId="Hyperlink">
    <w:name w:val="Hyperlink"/>
    <w:uiPriority w:val="99"/>
    <w:rsid w:val="00BF41CC"/>
    <w:rPr>
      <w:rFonts w:ascii="Arial" w:hAnsi="Arial"/>
      <w:color w:val="333333" w:themeColor="accent2"/>
      <w:sz w:val="22"/>
      <w:u w:val="none"/>
    </w:rPr>
  </w:style>
  <w:style w:type="paragraph" w:customStyle="1" w:styleId="Heading1-Red">
    <w:name w:val="Heading 1 - Red"/>
    <w:next w:val="Eventtitlesubheading-White"/>
    <w:autoRedefine/>
    <w:qFormat/>
    <w:rsid w:val="005C3054"/>
    <w:pPr>
      <w:spacing w:line="240" w:lineRule="auto"/>
      <w:ind w:right="119"/>
    </w:pPr>
    <w:rPr>
      <w:rFonts w:asciiTheme="majorHAnsi" w:eastAsiaTheme="majorEastAsia" w:hAnsiTheme="majorHAnsi" w:cstheme="majorBidi"/>
      <w:b/>
      <w:bCs/>
      <w:color w:val="E60000" w:themeColor="text2"/>
      <w:sz w:val="36"/>
      <w:szCs w:val="28"/>
    </w:rPr>
  </w:style>
  <w:style w:type="paragraph" w:customStyle="1" w:styleId="Eventtitlesubheading-White">
    <w:name w:val="Event title subheading - White"/>
    <w:link w:val="Eventtitlesubheading-WhiteChar"/>
    <w:autoRedefine/>
    <w:rsid w:val="00D41BB5"/>
    <w:pPr>
      <w:spacing w:before="120" w:after="0" w:line="192" w:lineRule="auto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customStyle="1" w:styleId="Heading3-DarkGrey">
    <w:name w:val="Heading 3 - Dark Grey"/>
    <w:next w:val="Heading4-Black"/>
    <w:autoRedefine/>
    <w:qFormat/>
    <w:rsid w:val="00157425"/>
    <w:pPr>
      <w:spacing w:line="240" w:lineRule="auto"/>
    </w:pPr>
    <w:rPr>
      <w:rFonts w:asciiTheme="majorHAnsi" w:eastAsiaTheme="majorEastAsia" w:hAnsiTheme="majorHAnsi" w:cstheme="majorBidi"/>
      <w:b/>
      <w:bCs/>
      <w:color w:val="333333" w:themeColor="accent2"/>
      <w:sz w:val="28"/>
      <w:szCs w:val="26"/>
    </w:rPr>
  </w:style>
  <w:style w:type="paragraph" w:customStyle="1" w:styleId="Heading4-Black">
    <w:name w:val="Heading 4 - Black"/>
    <w:basedOn w:val="Heading4-MediumGrey"/>
    <w:next w:val="BodyText"/>
    <w:qFormat/>
    <w:rsid w:val="008458CB"/>
    <w:rPr>
      <w:color w:val="000000" w:themeColor="text1"/>
    </w:rPr>
  </w:style>
  <w:style w:type="paragraph" w:customStyle="1" w:styleId="Heading4-MediumGrey">
    <w:name w:val="Heading 4 - Medium Grey"/>
    <w:next w:val="BodyText"/>
    <w:qFormat/>
    <w:rsid w:val="004C4A4F"/>
    <w:pPr>
      <w:spacing w:after="120" w:line="240" w:lineRule="auto"/>
    </w:pPr>
    <w:rPr>
      <w:rFonts w:asciiTheme="majorHAnsi" w:eastAsiaTheme="majorEastAsia" w:hAnsiTheme="majorHAnsi" w:cstheme="majorBidi"/>
      <w:bCs/>
      <w:color w:val="404040" w:themeColor="accent3"/>
      <w:sz w:val="24"/>
      <w:szCs w:val="26"/>
    </w:rPr>
  </w:style>
  <w:style w:type="paragraph" w:customStyle="1" w:styleId="Heading2-DarkGrey">
    <w:name w:val="Heading 2 - Dark Grey"/>
    <w:next w:val="Heading3-Black"/>
    <w:qFormat/>
    <w:rsid w:val="00A111CE"/>
    <w:pPr>
      <w:spacing w:after="120" w:line="380" w:lineRule="exact"/>
    </w:pPr>
    <w:rPr>
      <w:rFonts w:asciiTheme="majorHAnsi" w:eastAsiaTheme="majorEastAsia" w:hAnsiTheme="majorHAnsi" w:cstheme="majorBidi"/>
      <w:b/>
      <w:bCs/>
      <w:color w:val="333333" w:themeColor="accent2"/>
      <w:sz w:val="32"/>
      <w:szCs w:val="26"/>
    </w:rPr>
  </w:style>
  <w:style w:type="paragraph" w:customStyle="1" w:styleId="Heading3-Black">
    <w:name w:val="Heading 3 - Black"/>
    <w:next w:val="Heading4-MediumGrey"/>
    <w:qFormat/>
    <w:rsid w:val="00752471"/>
    <w:pPr>
      <w:spacing w:line="240" w:lineRule="auto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Heading1-Black">
    <w:name w:val="Heading 1 - Black"/>
    <w:next w:val="Heading2-DarkGrey"/>
    <w:rsid w:val="00322205"/>
    <w:pPr>
      <w:spacing w:after="120" w:line="240" w:lineRule="auto"/>
    </w:pPr>
    <w:rPr>
      <w:rFonts w:ascii="Arial" w:eastAsiaTheme="majorEastAsia" w:hAnsi="Arial" w:cs="Arial"/>
      <w:b/>
      <w:bCs/>
      <w:color w:val="000000"/>
      <w:sz w:val="36"/>
      <w:szCs w:val="18"/>
      <w:shd w:val="clear" w:color="auto" w:fill="FFFFFF"/>
    </w:rPr>
  </w:style>
  <w:style w:type="paragraph" w:styleId="Caption">
    <w:name w:val="caption"/>
    <w:next w:val="Normal"/>
    <w:autoRedefine/>
    <w:uiPriority w:val="35"/>
    <w:unhideWhenUsed/>
    <w:locked/>
    <w:rsid w:val="00A112DA"/>
    <w:rPr>
      <w:bCs/>
      <w:color w:val="000000" w:themeColor="tex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A112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12DA"/>
  </w:style>
  <w:style w:type="paragraph" w:styleId="BodyText">
    <w:name w:val="Body Text"/>
    <w:link w:val="BodyTextChar"/>
    <w:uiPriority w:val="99"/>
    <w:unhideWhenUsed/>
    <w:qFormat/>
    <w:rsid w:val="00950AD2"/>
    <w:pPr>
      <w:spacing w:after="0"/>
    </w:pPr>
  </w:style>
  <w:style w:type="character" w:customStyle="1" w:styleId="BodyTextChar">
    <w:name w:val="Body Text Char"/>
    <w:basedOn w:val="DefaultParagraphFont"/>
    <w:link w:val="BodyText"/>
    <w:uiPriority w:val="99"/>
    <w:rsid w:val="00950AD2"/>
  </w:style>
  <w:style w:type="paragraph" w:styleId="BodyTextFirstIndent">
    <w:name w:val="Body Text First Indent"/>
    <w:basedOn w:val="BodyText"/>
    <w:link w:val="BodyTextFirstIndentChar"/>
    <w:uiPriority w:val="99"/>
    <w:unhideWhenUsed/>
    <w:locked/>
    <w:rsid w:val="00A112DA"/>
    <w:pPr>
      <w:spacing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112DA"/>
  </w:style>
  <w:style w:type="paragraph" w:styleId="BodyTextFirstIndent2">
    <w:name w:val="Body Text First Indent 2"/>
    <w:basedOn w:val="BodyTextIndent"/>
    <w:link w:val="BodyTextFirstIndent2Char"/>
    <w:uiPriority w:val="99"/>
    <w:unhideWhenUsed/>
    <w:locked/>
    <w:rsid w:val="00A112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112DA"/>
  </w:style>
  <w:style w:type="paragraph" w:styleId="Header">
    <w:name w:val="header"/>
    <w:basedOn w:val="Normal"/>
    <w:link w:val="HeaderChar"/>
    <w:uiPriority w:val="99"/>
    <w:unhideWhenUsed/>
    <w:rsid w:val="002C56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6F8"/>
  </w:style>
  <w:style w:type="paragraph" w:styleId="Salutation">
    <w:name w:val="Salutation"/>
    <w:basedOn w:val="Normal"/>
    <w:next w:val="Normal"/>
    <w:link w:val="SalutationChar"/>
    <w:uiPriority w:val="99"/>
    <w:unhideWhenUsed/>
    <w:locked/>
    <w:rsid w:val="002C56F8"/>
  </w:style>
  <w:style w:type="character" w:customStyle="1" w:styleId="SalutationChar">
    <w:name w:val="Salutation Char"/>
    <w:basedOn w:val="DefaultParagraphFont"/>
    <w:link w:val="Salutation"/>
    <w:uiPriority w:val="99"/>
    <w:rsid w:val="002C56F8"/>
  </w:style>
  <w:style w:type="paragraph" w:styleId="PlainText">
    <w:name w:val="Plain Text"/>
    <w:basedOn w:val="Normal"/>
    <w:link w:val="PlainTextChar"/>
    <w:uiPriority w:val="99"/>
    <w:unhideWhenUsed/>
    <w:locked/>
    <w:rsid w:val="002C56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6F8"/>
    <w:rPr>
      <w:rFonts w:ascii="Consolas" w:hAnsi="Consolas" w:cs="Consolas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locked/>
    <w:rsid w:val="002C56F8"/>
  </w:style>
  <w:style w:type="character" w:customStyle="1" w:styleId="NoteHeadingChar">
    <w:name w:val="Note Heading Char"/>
    <w:basedOn w:val="DefaultParagraphFont"/>
    <w:link w:val="NoteHeading"/>
    <w:uiPriority w:val="99"/>
    <w:rsid w:val="002C56F8"/>
  </w:style>
  <w:style w:type="paragraph" w:styleId="HTMLAddress">
    <w:name w:val="HTML Address"/>
    <w:basedOn w:val="Normal"/>
    <w:link w:val="HTMLAddressChar"/>
    <w:uiPriority w:val="99"/>
    <w:unhideWhenUsed/>
    <w:locked/>
    <w:rsid w:val="002C56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C56F8"/>
    <w:rPr>
      <w:i/>
      <w:iCs/>
    </w:rPr>
  </w:style>
  <w:style w:type="paragraph" w:styleId="E-mailSignature">
    <w:name w:val="E-mail Signature"/>
    <w:basedOn w:val="Normal"/>
    <w:link w:val="E-mailSignatureChar"/>
    <w:uiPriority w:val="99"/>
    <w:unhideWhenUsed/>
    <w:locked/>
    <w:rsid w:val="002C56F8"/>
  </w:style>
  <w:style w:type="character" w:customStyle="1" w:styleId="E-mailSignatureChar">
    <w:name w:val="E-mail Signature Char"/>
    <w:basedOn w:val="DefaultParagraphFont"/>
    <w:link w:val="E-mailSignature"/>
    <w:uiPriority w:val="99"/>
    <w:rsid w:val="002C56F8"/>
  </w:style>
  <w:style w:type="paragraph" w:styleId="List">
    <w:name w:val="List"/>
    <w:basedOn w:val="Normal"/>
    <w:uiPriority w:val="99"/>
    <w:unhideWhenUsed/>
    <w:rsid w:val="00AC6493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AC6493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AC6493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AC6493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AC6493"/>
    <w:pPr>
      <w:ind w:left="1415" w:hanging="283"/>
      <w:contextualSpacing/>
    </w:pPr>
  </w:style>
  <w:style w:type="paragraph" w:styleId="BodyTextIndent2">
    <w:name w:val="Body Text Indent 2"/>
    <w:link w:val="BodyTextIndent2Char"/>
    <w:uiPriority w:val="99"/>
    <w:unhideWhenUsed/>
    <w:rsid w:val="002C1312"/>
    <w:pPr>
      <w:spacing w:after="120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C1312"/>
  </w:style>
  <w:style w:type="paragraph" w:styleId="BodyTextIndent3">
    <w:name w:val="Body Text Indent 3"/>
    <w:basedOn w:val="Normal"/>
    <w:link w:val="BodyTextIndent3Char"/>
    <w:uiPriority w:val="99"/>
    <w:unhideWhenUsed/>
    <w:rsid w:val="00BF4D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4D24"/>
    <w:rPr>
      <w:sz w:val="16"/>
      <w:szCs w:val="16"/>
    </w:rPr>
  </w:style>
  <w:style w:type="paragraph" w:styleId="ListNumber">
    <w:name w:val="List Number"/>
    <w:basedOn w:val="Normal"/>
    <w:uiPriority w:val="99"/>
    <w:unhideWhenUsed/>
    <w:rsid w:val="002C131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2C131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unhideWhenUsed/>
    <w:rsid w:val="002C131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2C1312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unhideWhenUsed/>
    <w:rsid w:val="002C13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2C13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2C13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2C13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2C1312"/>
    <w:pPr>
      <w:spacing w:after="120"/>
      <w:ind w:left="1415"/>
      <w:contextualSpacing/>
    </w:pPr>
  </w:style>
  <w:style w:type="paragraph" w:styleId="ListBullet">
    <w:name w:val="List Bullet"/>
    <w:basedOn w:val="Normal"/>
    <w:uiPriority w:val="99"/>
    <w:unhideWhenUsed/>
    <w:rsid w:val="002C1312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2C1312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2C131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unhideWhenUsed/>
    <w:rsid w:val="002C131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unhideWhenUsed/>
    <w:rsid w:val="002C1312"/>
    <w:pPr>
      <w:numPr>
        <w:numId w:val="8"/>
      </w:numPr>
      <w:contextualSpacing/>
    </w:pPr>
  </w:style>
  <w:style w:type="paragraph" w:styleId="BlockText">
    <w:name w:val="Block Text"/>
    <w:basedOn w:val="Normal"/>
    <w:uiPriority w:val="99"/>
    <w:unhideWhenUsed/>
    <w:locked/>
    <w:rsid w:val="00BF41CC"/>
    <w:pPr>
      <w:pBdr>
        <w:top w:val="single" w:sz="2" w:space="10" w:color="E60000" w:themeColor="accent1" w:shadow="1" w:frame="1"/>
        <w:left w:val="single" w:sz="2" w:space="10" w:color="E60000" w:themeColor="accent1" w:shadow="1" w:frame="1"/>
        <w:bottom w:val="single" w:sz="2" w:space="10" w:color="E60000" w:themeColor="accent1" w:shadow="1" w:frame="1"/>
        <w:right w:val="single" w:sz="2" w:space="10" w:color="E60000" w:themeColor="accent1" w:shadow="1" w:frame="1"/>
      </w:pBdr>
      <w:ind w:left="1152" w:right="1152"/>
    </w:pPr>
    <w:rPr>
      <w:i/>
      <w:iCs/>
      <w:color w:val="E60000" w:themeColor="accent1"/>
    </w:rPr>
  </w:style>
  <w:style w:type="paragraph" w:styleId="BodyText2">
    <w:name w:val="Body Text 2"/>
    <w:basedOn w:val="Normal"/>
    <w:link w:val="BodyText2Char"/>
    <w:uiPriority w:val="99"/>
    <w:unhideWhenUsed/>
    <w:locked/>
    <w:rsid w:val="00BF41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41CC"/>
  </w:style>
  <w:style w:type="paragraph" w:styleId="BodyText3">
    <w:name w:val="Body Text 3"/>
    <w:basedOn w:val="Normal"/>
    <w:link w:val="BodyText3Char"/>
    <w:uiPriority w:val="99"/>
    <w:unhideWhenUsed/>
    <w:locked/>
    <w:rsid w:val="00BF41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F41CC"/>
    <w:rPr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locked/>
    <w:rsid w:val="00BF41C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BF41CC"/>
  </w:style>
  <w:style w:type="character" w:styleId="CommentReference">
    <w:name w:val="annotation reference"/>
    <w:basedOn w:val="DefaultParagraphFont"/>
    <w:uiPriority w:val="99"/>
    <w:unhideWhenUsed/>
    <w:locked/>
    <w:rsid w:val="00BF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F4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BF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41C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locked/>
    <w:rsid w:val="00BF41CC"/>
  </w:style>
  <w:style w:type="character" w:customStyle="1" w:styleId="DateChar">
    <w:name w:val="Date Char"/>
    <w:basedOn w:val="DefaultParagraphFont"/>
    <w:link w:val="Date"/>
    <w:uiPriority w:val="99"/>
    <w:rsid w:val="00BF41CC"/>
  </w:style>
  <w:style w:type="paragraph" w:styleId="DocumentMap">
    <w:name w:val="Document Map"/>
    <w:basedOn w:val="Normal"/>
    <w:link w:val="DocumentMapChar"/>
    <w:uiPriority w:val="99"/>
    <w:unhideWhenUsed/>
    <w:locked/>
    <w:rsid w:val="00BF41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F41CC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locked/>
    <w:rsid w:val="00BF41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locked/>
    <w:rsid w:val="00BF41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F41CC"/>
    <w:rPr>
      <w:sz w:val="20"/>
      <w:szCs w:val="20"/>
    </w:rPr>
  </w:style>
  <w:style w:type="paragraph" w:styleId="EnvelopeAddress">
    <w:name w:val="envelope address"/>
    <w:basedOn w:val="Normal"/>
    <w:uiPriority w:val="99"/>
    <w:unhideWhenUsed/>
    <w:locked/>
    <w:rsid w:val="00BF41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locked/>
    <w:rsid w:val="00BF41C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BF41CC"/>
    <w:rPr>
      <w:color w:val="333333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locked/>
    <w:rsid w:val="00BF41CC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locked/>
    <w:rsid w:val="00BF41CC"/>
  </w:style>
  <w:style w:type="paragraph" w:styleId="Index1">
    <w:name w:val="index 1"/>
    <w:basedOn w:val="Normal"/>
    <w:next w:val="Normal"/>
    <w:autoRedefine/>
    <w:uiPriority w:val="99"/>
    <w:unhideWhenUsed/>
    <w:locked/>
    <w:rsid w:val="009C189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locked/>
    <w:rsid w:val="009C1896"/>
    <w:pPr>
      <w:ind w:left="440" w:hanging="220"/>
    </w:pPr>
  </w:style>
  <w:style w:type="paragraph" w:styleId="IndexHeading">
    <w:name w:val="index heading"/>
    <w:basedOn w:val="Normal"/>
    <w:next w:val="Index1"/>
    <w:uiPriority w:val="99"/>
    <w:unhideWhenUsed/>
    <w:locked/>
    <w:rsid w:val="009C1896"/>
    <w:rPr>
      <w:rFonts w:asciiTheme="majorHAnsi" w:eastAsiaTheme="majorEastAsia" w:hAnsiTheme="majorHAnsi" w:cstheme="majorBidi"/>
      <w:b/>
      <w:bCs/>
    </w:rPr>
  </w:style>
  <w:style w:type="paragraph" w:styleId="ListNumber5">
    <w:name w:val="List Number 5"/>
    <w:basedOn w:val="Normal"/>
    <w:uiPriority w:val="99"/>
    <w:unhideWhenUsed/>
    <w:rsid w:val="009C189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unhideWhenUsed/>
    <w:locked/>
    <w:rsid w:val="009C18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9C189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locked/>
    <w:rsid w:val="009C18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C18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locked/>
    <w:rsid w:val="009C1896"/>
    <w:pPr>
      <w:spacing w:after="0" w:line="240" w:lineRule="auto"/>
    </w:pPr>
  </w:style>
  <w:style w:type="paragraph" w:styleId="Signature">
    <w:name w:val="Signature"/>
    <w:basedOn w:val="Normal"/>
    <w:link w:val="SignatureChar"/>
    <w:uiPriority w:val="99"/>
    <w:unhideWhenUsed/>
    <w:locked/>
    <w:rsid w:val="009C189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9C1896"/>
  </w:style>
  <w:style w:type="paragraph" w:styleId="TableofAuthorities">
    <w:name w:val="table of authorities"/>
    <w:basedOn w:val="Normal"/>
    <w:next w:val="Normal"/>
    <w:uiPriority w:val="99"/>
    <w:unhideWhenUsed/>
    <w:rsid w:val="009C189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9C1896"/>
  </w:style>
  <w:style w:type="paragraph" w:styleId="TOAHeading">
    <w:name w:val="toa heading"/>
    <w:basedOn w:val="Eventtitlesubheading-White"/>
    <w:next w:val="BodyText"/>
    <w:uiPriority w:val="99"/>
    <w:unhideWhenUsed/>
    <w:rsid w:val="009C1896"/>
    <w:rPr>
      <w:b w:val="0"/>
      <w:bCs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C1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18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1896"/>
    <w:pPr>
      <w:spacing w:after="100"/>
      <w:ind w:left="440"/>
    </w:pPr>
  </w:style>
  <w:style w:type="paragraph" w:customStyle="1" w:styleId="Eventtitle-White">
    <w:name w:val="Event title - White"/>
    <w:link w:val="Eventtitle-WhiteChar"/>
    <w:rsid w:val="00801E19"/>
    <w:pPr>
      <w:spacing w:after="0" w:line="440" w:lineRule="exact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28"/>
    </w:rPr>
  </w:style>
  <w:style w:type="paragraph" w:customStyle="1" w:styleId="EventTitle-Black">
    <w:name w:val="Event Title - Black"/>
    <w:rsid w:val="001606D4"/>
    <w:pPr>
      <w:tabs>
        <w:tab w:val="left" w:pos="6946"/>
      </w:tabs>
      <w:spacing w:after="120" w:line="420" w:lineRule="exact"/>
      <w:ind w:left="-709" w:right="1939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32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20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A111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Heading">
    <w:name w:val="White Heading"/>
    <w:basedOn w:val="Eventtitle-White"/>
    <w:link w:val="WhiteHeadingChar"/>
    <w:qFormat/>
    <w:rsid w:val="00283F31"/>
    <w:rPr>
      <w:noProof/>
    </w:rPr>
  </w:style>
  <w:style w:type="paragraph" w:customStyle="1" w:styleId="Whitesubheading">
    <w:name w:val="White subheading"/>
    <w:basedOn w:val="Eventtitlesubheading-White"/>
    <w:link w:val="WhitesubheadingChar"/>
    <w:qFormat/>
    <w:rsid w:val="00283F31"/>
  </w:style>
  <w:style w:type="character" w:customStyle="1" w:styleId="Eventtitle-WhiteChar">
    <w:name w:val="Event title - White Char"/>
    <w:basedOn w:val="DefaultParagraphFont"/>
    <w:link w:val="Eventtitle-White"/>
    <w:rsid w:val="00283F31"/>
    <w:rPr>
      <w:rFonts w:asciiTheme="majorHAnsi" w:eastAsiaTheme="majorEastAsia" w:hAnsiTheme="majorHAnsi" w:cstheme="majorBidi"/>
      <w:b/>
      <w:bCs/>
      <w:color w:val="FFFFFF" w:themeColor="background1"/>
      <w:sz w:val="40"/>
      <w:szCs w:val="28"/>
    </w:rPr>
  </w:style>
  <w:style w:type="character" w:customStyle="1" w:styleId="WhiteHeadingChar">
    <w:name w:val="White Heading Char"/>
    <w:basedOn w:val="Eventtitle-WhiteChar"/>
    <w:link w:val="WhiteHeading"/>
    <w:rsid w:val="00283F31"/>
    <w:rPr>
      <w:rFonts w:asciiTheme="majorHAnsi" w:eastAsiaTheme="majorEastAsia" w:hAnsiTheme="majorHAnsi" w:cstheme="majorBidi"/>
      <w:b/>
      <w:bCs/>
      <w:noProof/>
      <w:color w:val="FFFFFF" w:themeColor="background1"/>
      <w:sz w:val="40"/>
      <w:szCs w:val="28"/>
    </w:rPr>
  </w:style>
  <w:style w:type="character" w:customStyle="1" w:styleId="Eventtitlesubheading-WhiteChar">
    <w:name w:val="Event title subheading - White Char"/>
    <w:basedOn w:val="DefaultParagraphFont"/>
    <w:link w:val="Eventtitlesubheading-White"/>
    <w:rsid w:val="00283F31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customStyle="1" w:styleId="WhitesubheadingChar">
    <w:name w:val="White subheading Char"/>
    <w:basedOn w:val="Eventtitlesubheading-WhiteChar"/>
    <w:link w:val="Whitesubheading"/>
    <w:rsid w:val="00283F31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customStyle="1" w:styleId="Bullets">
    <w:name w:val="Bullets"/>
    <w:basedOn w:val="BodyText"/>
    <w:link w:val="BulletsChar"/>
    <w:qFormat/>
    <w:rsid w:val="0052483B"/>
    <w:pPr>
      <w:numPr>
        <w:numId w:val="21"/>
      </w:numPr>
    </w:pPr>
  </w:style>
  <w:style w:type="character" w:customStyle="1" w:styleId="BulletsChar">
    <w:name w:val="Bullets Char"/>
    <w:basedOn w:val="BodyTextChar"/>
    <w:link w:val="Bullets"/>
    <w:rsid w:val="0052483B"/>
  </w:style>
  <w:style w:type="table" w:styleId="ColorfulShading">
    <w:name w:val="Colorful Shading"/>
    <w:basedOn w:val="TableNormal"/>
    <w:rsid w:val="002363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Grid">
    <w:name w:val="Table Grid"/>
    <w:basedOn w:val="TableNormal"/>
    <w:rsid w:val="0023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ouncil.com.au/user_course_register.aspx?courseId=67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A Colours">
      <a:dk1>
        <a:sysClr val="windowText" lastClr="000000"/>
      </a:dk1>
      <a:lt1>
        <a:sysClr val="window" lastClr="FFFFFF"/>
      </a:lt1>
      <a:dk2>
        <a:srgbClr val="E60000"/>
      </a:dk2>
      <a:lt2>
        <a:srgbClr val="EEECE1"/>
      </a:lt2>
      <a:accent1>
        <a:srgbClr val="E60000"/>
      </a:accent1>
      <a:accent2>
        <a:srgbClr val="333333"/>
      </a:accent2>
      <a:accent3>
        <a:srgbClr val="404040"/>
      </a:accent3>
      <a:accent4>
        <a:srgbClr val="000000"/>
      </a:accent4>
      <a:accent5>
        <a:srgbClr val="000000"/>
      </a:accent5>
      <a:accent6>
        <a:srgbClr val="000000"/>
      </a:accent6>
      <a:hlink>
        <a:srgbClr val="333333"/>
      </a:hlink>
      <a:folHlink>
        <a:srgbClr val="333333"/>
      </a:folHlink>
    </a:clrScheme>
    <a:fontScheme name="EA Sans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779D-B351-4705-B35B-3A57FEB4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katherine.joyce</dc:creator>
  <cp:lastModifiedBy>ABlake</cp:lastModifiedBy>
  <cp:revision>2</cp:revision>
  <cp:lastPrinted>2017-03-14T04:07:00Z</cp:lastPrinted>
  <dcterms:created xsi:type="dcterms:W3CDTF">2017-08-25T05:31:00Z</dcterms:created>
  <dcterms:modified xsi:type="dcterms:W3CDTF">2017-08-25T05:31:00Z</dcterms:modified>
</cp:coreProperties>
</file>