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992440" w14:textId="77777777" w:rsidR="006E537B" w:rsidRDefault="00093A61" w:rsidP="001A04B1">
      <w:pPr>
        <w:spacing w:before="103"/>
        <w:rPr>
          <w:rFonts w:ascii="Lato-Semibold"/>
          <w:b/>
          <w:sz w:val="60"/>
        </w:rPr>
      </w:pPr>
      <w:bookmarkStart w:id="0" w:name="_Hlk31276624"/>
      <w:r>
        <w:rPr>
          <w:rFonts w:ascii="Lato-Semibold"/>
          <w:b/>
          <w:color w:val="231F20"/>
          <w:sz w:val="60"/>
        </w:rPr>
        <w:t>Position description</w:t>
      </w:r>
    </w:p>
    <w:p w14:paraId="76106E02" w14:textId="77777777" w:rsidR="006E537B" w:rsidRDefault="006E537B">
      <w:pPr>
        <w:pStyle w:val="BodyText"/>
        <w:rPr>
          <w:rFonts w:ascii="Lato-Semibold"/>
          <w:b/>
          <w:sz w:val="20"/>
        </w:rPr>
      </w:pPr>
    </w:p>
    <w:p w14:paraId="6F593CDB" w14:textId="77777777" w:rsidR="006E537B" w:rsidRPr="00CD7261" w:rsidRDefault="006E537B">
      <w:pPr>
        <w:pStyle w:val="BodyText"/>
        <w:rPr>
          <w:rFonts w:asciiTheme="minorHAnsi" w:hAnsiTheme="minorHAnsi" w:cstheme="minorHAnsi"/>
          <w:b/>
          <w:sz w:val="20"/>
        </w:rPr>
      </w:pPr>
    </w:p>
    <w:p w14:paraId="4D80A0C2" w14:textId="77777777" w:rsidR="006E537B" w:rsidRPr="00CD7261" w:rsidRDefault="006E537B">
      <w:pPr>
        <w:pStyle w:val="BodyText"/>
        <w:spacing w:before="10"/>
        <w:rPr>
          <w:rFonts w:asciiTheme="minorHAnsi" w:hAnsiTheme="minorHAnsi" w:cstheme="minorHAnsi"/>
          <w:b/>
          <w:sz w:val="18"/>
        </w:rPr>
      </w:pPr>
    </w:p>
    <w:tbl>
      <w:tblPr>
        <w:tblW w:w="10490" w:type="dxa"/>
        <w:tblInd w:w="-14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8363"/>
      </w:tblGrid>
      <w:tr w:rsidR="006E537B" w:rsidRPr="00CD7261" w14:paraId="72DC9A68" w14:textId="77777777" w:rsidTr="001C67A9">
        <w:trPr>
          <w:trHeight w:val="523"/>
        </w:trPr>
        <w:tc>
          <w:tcPr>
            <w:tcW w:w="2127" w:type="dxa"/>
          </w:tcPr>
          <w:p w14:paraId="5AA40E6A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POSITION TITLE:</w:t>
            </w:r>
          </w:p>
        </w:tc>
        <w:tc>
          <w:tcPr>
            <w:tcW w:w="8363" w:type="dxa"/>
          </w:tcPr>
          <w:p w14:paraId="62C9CD7A" w14:textId="169D605D" w:rsidR="006E537B" w:rsidRPr="001C67A9" w:rsidRDefault="00123516">
            <w:pPr>
              <w:pStyle w:val="TableParagraph"/>
              <w:ind w:left="7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Learned Society Executive Officer</w:t>
            </w:r>
          </w:p>
        </w:tc>
      </w:tr>
      <w:tr w:rsidR="006E537B" w:rsidRPr="00CD7261" w14:paraId="1B842960" w14:textId="77777777" w:rsidTr="001C67A9">
        <w:trPr>
          <w:trHeight w:val="523"/>
        </w:trPr>
        <w:tc>
          <w:tcPr>
            <w:tcW w:w="2127" w:type="dxa"/>
          </w:tcPr>
          <w:p w14:paraId="141C86DD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WORK UNIT:</w:t>
            </w:r>
          </w:p>
        </w:tc>
        <w:tc>
          <w:tcPr>
            <w:tcW w:w="8363" w:type="dxa"/>
          </w:tcPr>
          <w:p w14:paraId="256E8229" w14:textId="52F919BF" w:rsidR="006E537B" w:rsidRPr="001C67A9" w:rsidRDefault="007734E4" w:rsidP="00E75A07">
            <w:pPr>
              <w:pStyle w:val="TableParagraph"/>
              <w:ind w:left="79"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>Learned Society</w:t>
            </w:r>
          </w:p>
        </w:tc>
      </w:tr>
      <w:tr w:rsidR="006E537B" w:rsidRPr="00CD7261" w14:paraId="1AECFDB5" w14:textId="77777777" w:rsidTr="001C67A9">
        <w:trPr>
          <w:trHeight w:val="523"/>
        </w:trPr>
        <w:tc>
          <w:tcPr>
            <w:tcW w:w="2127" w:type="dxa"/>
          </w:tcPr>
          <w:p w14:paraId="3834107B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RESPONSIBLE TO:</w:t>
            </w:r>
          </w:p>
        </w:tc>
        <w:tc>
          <w:tcPr>
            <w:tcW w:w="8363" w:type="dxa"/>
          </w:tcPr>
          <w:p w14:paraId="406918E6" w14:textId="0F103840" w:rsidR="006E537B" w:rsidRPr="001C67A9" w:rsidRDefault="007734E4" w:rsidP="00E75A07">
            <w:pPr>
              <w:pStyle w:val="TableParagraph"/>
              <w:ind w:left="79"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>Team Leader (need assistance with title)</w:t>
            </w:r>
          </w:p>
        </w:tc>
      </w:tr>
      <w:tr w:rsidR="006E537B" w:rsidRPr="00CD7261" w14:paraId="03E372F2" w14:textId="77777777" w:rsidTr="001C67A9">
        <w:trPr>
          <w:trHeight w:val="523"/>
        </w:trPr>
        <w:tc>
          <w:tcPr>
            <w:tcW w:w="2127" w:type="dxa"/>
          </w:tcPr>
          <w:p w14:paraId="10CDCD8B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LOCATION:</w:t>
            </w:r>
          </w:p>
        </w:tc>
        <w:tc>
          <w:tcPr>
            <w:tcW w:w="8363" w:type="dxa"/>
          </w:tcPr>
          <w:p w14:paraId="4252F73B" w14:textId="02D1AD23" w:rsidR="006E537B" w:rsidRPr="001C67A9" w:rsidRDefault="007734E4" w:rsidP="00E75A07">
            <w:pPr>
              <w:pStyle w:val="TableParagraph"/>
              <w:ind w:left="79"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>Canberra</w:t>
            </w:r>
          </w:p>
        </w:tc>
      </w:tr>
      <w:tr w:rsidR="006E537B" w:rsidRPr="00CD7261" w14:paraId="416EEB04" w14:textId="77777777" w:rsidTr="001C67A9">
        <w:trPr>
          <w:trHeight w:val="523"/>
        </w:trPr>
        <w:tc>
          <w:tcPr>
            <w:tcW w:w="2127" w:type="dxa"/>
          </w:tcPr>
          <w:p w14:paraId="47BD5F97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PURPOSE:</w:t>
            </w:r>
          </w:p>
        </w:tc>
        <w:tc>
          <w:tcPr>
            <w:tcW w:w="8363" w:type="dxa"/>
          </w:tcPr>
          <w:p w14:paraId="47090E1B" w14:textId="3AD29104" w:rsidR="006E537B" w:rsidRPr="00880FBE" w:rsidRDefault="00880FBE" w:rsidP="0019282C">
            <w:pPr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This position provides secretariat support to a number of learned society groups and works in consultation with Advisors and other stakeholders (internal and external) to drive outcomes that achieve EA’s Strategic Goals. </w:t>
            </w:r>
          </w:p>
        </w:tc>
      </w:tr>
    </w:tbl>
    <w:p w14:paraId="573ABDB0" w14:textId="77777777" w:rsidR="006E537B" w:rsidRPr="001C67A9" w:rsidRDefault="006E537B">
      <w:pPr>
        <w:pStyle w:val="BodyText"/>
        <w:spacing w:before="2"/>
        <w:rPr>
          <w:rFonts w:asciiTheme="minorHAnsi" w:hAnsiTheme="minorHAnsi" w:cstheme="minorHAnsi"/>
          <w:b/>
          <w:sz w:val="24"/>
          <w:szCs w:val="24"/>
        </w:rPr>
      </w:pPr>
    </w:p>
    <w:p w14:paraId="038BDC7D" w14:textId="77777777" w:rsidR="001C67A9" w:rsidRPr="00810D10" w:rsidRDefault="00093A61" w:rsidP="00810D10">
      <w:pPr>
        <w:pStyle w:val="Heading2"/>
        <w:spacing w:before="101"/>
        <w:ind w:left="0"/>
        <w:rPr>
          <w:rFonts w:asciiTheme="minorHAnsi" w:hAnsiTheme="minorHAnsi" w:cstheme="minorHAnsi"/>
          <w:color w:val="231F20"/>
        </w:rPr>
      </w:pPr>
      <w:r w:rsidRPr="00810D10">
        <w:rPr>
          <w:rFonts w:asciiTheme="minorHAnsi" w:hAnsiTheme="minorHAnsi" w:cstheme="minorHAnsi"/>
          <w:color w:val="231F20"/>
        </w:rPr>
        <w:t>Duties</w:t>
      </w:r>
    </w:p>
    <w:p w14:paraId="279648D4" w14:textId="77777777" w:rsidR="00810D10" w:rsidRDefault="00810D10" w:rsidP="00810D10">
      <w:pPr>
        <w:widowControl/>
        <w:autoSpaceDE/>
        <w:autoSpaceDN/>
        <w:rPr>
          <w:rFonts w:asciiTheme="minorHAnsi" w:hAnsiTheme="minorHAnsi" w:cstheme="minorHAnsi"/>
          <w:color w:val="231F20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Duties include (but are not limited to):</w:t>
      </w:r>
    </w:p>
    <w:p w14:paraId="5260416D" w14:textId="77777777" w:rsidR="001C3A12" w:rsidRPr="001C3A12" w:rsidRDefault="001C3A12" w:rsidP="00810D10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bookmarkStart w:id="1" w:name="_Hlk67482301"/>
      <w:r>
        <w:rPr>
          <w:rFonts w:asciiTheme="minorHAnsi" w:hAnsiTheme="minorHAnsi" w:cstheme="minorHAnsi"/>
          <w:color w:val="231F20"/>
          <w:sz w:val="24"/>
          <w:szCs w:val="24"/>
        </w:rPr>
        <w:t>Assist with the management of learned society groups</w:t>
      </w:r>
    </w:p>
    <w:p w14:paraId="23B0D7D7" w14:textId="77777777" w:rsidR="001C3A12" w:rsidRPr="001C3A12" w:rsidRDefault="001C3A12" w:rsidP="00810D10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 xml:space="preserve">Consult and liaise with Advisors, staff and volunteers in relation to agenda items and </w:t>
      </w:r>
      <w:proofErr w:type="gramStart"/>
      <w:r>
        <w:rPr>
          <w:rFonts w:asciiTheme="minorHAnsi" w:hAnsiTheme="minorHAnsi" w:cstheme="minorHAnsi"/>
          <w:color w:val="231F20"/>
          <w:sz w:val="24"/>
          <w:szCs w:val="24"/>
        </w:rPr>
        <w:t>papers</w:t>
      </w:r>
      <w:proofErr w:type="gramEnd"/>
    </w:p>
    <w:p w14:paraId="4934BB18" w14:textId="77777777" w:rsidR="001C3A12" w:rsidRPr="001C3A12" w:rsidRDefault="001C3A12" w:rsidP="00810D10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 xml:space="preserve">Contribute to the development, review and continuous improvement of secretariat </w:t>
      </w:r>
      <w:proofErr w:type="gramStart"/>
      <w:r>
        <w:rPr>
          <w:rFonts w:asciiTheme="minorHAnsi" w:hAnsiTheme="minorHAnsi" w:cstheme="minorHAnsi"/>
          <w:color w:val="231F20"/>
          <w:sz w:val="24"/>
          <w:szCs w:val="24"/>
        </w:rPr>
        <w:t>procedures</w:t>
      </w:r>
      <w:proofErr w:type="gramEnd"/>
    </w:p>
    <w:p w14:paraId="00E85BA6" w14:textId="73FD9F3D" w:rsidR="001C3A12" w:rsidRPr="001C3A12" w:rsidRDefault="001C3A12" w:rsidP="00810D10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Record decisions and actions arising from learned society meetings.  This includes attending meetings and taking accurate minutes, distributing outcomes to relevant parties in a timely manner and in the correct format</w:t>
      </w:r>
    </w:p>
    <w:p w14:paraId="0F883576" w14:textId="77777777" w:rsidR="001C3A12" w:rsidRPr="001C3A12" w:rsidRDefault="001C3A12" w:rsidP="00810D10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 xml:space="preserve">Report on and follow-up decisions and actions arising </w:t>
      </w:r>
    </w:p>
    <w:p w14:paraId="652B7310" w14:textId="688FA4A6" w:rsidR="001C3A12" w:rsidRPr="001C3A12" w:rsidRDefault="001C3A12" w:rsidP="00810D10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Manage, in consultation with Advisors, the preparation of agendas</w:t>
      </w:r>
      <w:r w:rsidR="00B75DEC">
        <w:rPr>
          <w:rFonts w:asciiTheme="minorHAnsi" w:hAnsiTheme="minorHAnsi" w:cstheme="minorHAnsi"/>
          <w:color w:val="231F20"/>
          <w:sz w:val="24"/>
          <w:szCs w:val="24"/>
        </w:rPr>
        <w:t xml:space="preserve"> for approval</w:t>
      </w:r>
    </w:p>
    <w:p w14:paraId="69CF7F27" w14:textId="76BEDB99" w:rsidR="001C3A12" w:rsidRPr="001C3A12" w:rsidRDefault="001C3A12" w:rsidP="00810D10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 xml:space="preserve">Collate and disseminate meeting papers  </w:t>
      </w:r>
    </w:p>
    <w:p w14:paraId="4B74C74E" w14:textId="41AEF5E2" w:rsidR="006E537B" w:rsidRPr="001C3A12" w:rsidRDefault="001C3A12" w:rsidP="001C3A12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Ensure documents are stored in accordance with record management procedures and can be easily retrieved for reference and audit purposes.</w:t>
      </w:r>
      <w:r w:rsidR="00CD7261" w:rsidRPr="001C3A12">
        <w:rPr>
          <w:rFonts w:asciiTheme="minorHAnsi" w:hAnsiTheme="minorHAnsi" w:cstheme="minorHAnsi"/>
          <w:color w:val="231F20"/>
          <w:sz w:val="24"/>
          <w:szCs w:val="24"/>
        </w:rPr>
        <w:br/>
      </w:r>
    </w:p>
    <w:bookmarkEnd w:id="1"/>
    <w:p w14:paraId="5A0ED074" w14:textId="77777777" w:rsidR="006E537B" w:rsidRPr="00CD7261" w:rsidRDefault="00093A61" w:rsidP="00810D10">
      <w:pPr>
        <w:pStyle w:val="Heading2"/>
        <w:ind w:left="0"/>
        <w:rPr>
          <w:rFonts w:asciiTheme="minorHAnsi" w:hAnsiTheme="minorHAnsi" w:cstheme="minorHAnsi"/>
        </w:rPr>
      </w:pPr>
      <w:r w:rsidRPr="00CD7261">
        <w:rPr>
          <w:rFonts w:asciiTheme="minorHAnsi" w:hAnsiTheme="minorHAnsi" w:cstheme="minorHAnsi"/>
          <w:color w:val="231F20"/>
        </w:rPr>
        <w:t>Work health &amp; safety (</w:t>
      </w:r>
      <w:r w:rsidR="008E4319" w:rsidRPr="00CD7261">
        <w:rPr>
          <w:rFonts w:asciiTheme="minorHAnsi" w:hAnsiTheme="minorHAnsi" w:cstheme="minorHAnsi"/>
          <w:color w:val="231F20"/>
        </w:rPr>
        <w:t>WHS</w:t>
      </w:r>
      <w:r w:rsidRPr="00CD7261">
        <w:rPr>
          <w:rFonts w:asciiTheme="minorHAnsi" w:hAnsiTheme="minorHAnsi" w:cstheme="minorHAnsi"/>
          <w:color w:val="231F20"/>
        </w:rPr>
        <w:t>) obligations</w:t>
      </w:r>
    </w:p>
    <w:p w14:paraId="055FD92C" w14:textId="77777777" w:rsidR="00A631F9" w:rsidRPr="00CD7261" w:rsidRDefault="00A631F9" w:rsidP="00A631F9">
      <w:pPr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As an employee of Engineers Australia, you must:</w:t>
      </w:r>
    </w:p>
    <w:p w14:paraId="491B1718" w14:textId="77777777" w:rsidR="00A631F9" w:rsidRPr="00CD7261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 xml:space="preserve">Take reasonable care for your own health and safety in the </w:t>
      </w:r>
      <w:proofErr w:type="gramStart"/>
      <w:r w:rsidRPr="00CD7261">
        <w:rPr>
          <w:rFonts w:asciiTheme="minorHAnsi" w:hAnsiTheme="minorHAnsi" w:cstheme="minorHAnsi"/>
          <w:sz w:val="24"/>
          <w:szCs w:val="24"/>
        </w:rPr>
        <w:t>workplace</w:t>
      </w:r>
      <w:r w:rsidR="00810D10">
        <w:rPr>
          <w:rFonts w:asciiTheme="minorHAnsi" w:hAnsiTheme="minorHAnsi" w:cstheme="minorHAnsi"/>
          <w:sz w:val="24"/>
          <w:szCs w:val="24"/>
        </w:rPr>
        <w:t>;</w:t>
      </w:r>
      <w:proofErr w:type="gramEnd"/>
    </w:p>
    <w:p w14:paraId="2F51D0B5" w14:textId="77777777" w:rsidR="00A631F9" w:rsidRPr="00CD7261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 xml:space="preserve">Take reasonable care that your acts or omissions do not adversely affect the health and safety of others in the </w:t>
      </w:r>
      <w:proofErr w:type="gramStart"/>
      <w:r w:rsidRPr="00CD7261">
        <w:rPr>
          <w:rFonts w:asciiTheme="minorHAnsi" w:hAnsiTheme="minorHAnsi" w:cstheme="minorHAnsi"/>
          <w:sz w:val="24"/>
          <w:szCs w:val="24"/>
        </w:rPr>
        <w:t>workplace</w:t>
      </w:r>
      <w:r w:rsidR="00810D10">
        <w:rPr>
          <w:rFonts w:asciiTheme="minorHAnsi" w:hAnsiTheme="minorHAnsi" w:cstheme="minorHAnsi"/>
          <w:sz w:val="24"/>
          <w:szCs w:val="24"/>
        </w:rPr>
        <w:t>;</w:t>
      </w:r>
      <w:proofErr w:type="gramEnd"/>
    </w:p>
    <w:p w14:paraId="70C07330" w14:textId="77777777" w:rsidR="00A631F9" w:rsidRPr="00CD7261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 xml:space="preserve">Cooperate with your employer about matters of health and </w:t>
      </w:r>
      <w:proofErr w:type="gramStart"/>
      <w:r w:rsidRPr="00CD7261">
        <w:rPr>
          <w:rFonts w:asciiTheme="minorHAnsi" w:hAnsiTheme="minorHAnsi" w:cstheme="minorHAnsi"/>
          <w:sz w:val="24"/>
          <w:szCs w:val="24"/>
        </w:rPr>
        <w:t>safety</w:t>
      </w:r>
      <w:r w:rsidR="00810D10">
        <w:rPr>
          <w:rFonts w:asciiTheme="minorHAnsi" w:hAnsiTheme="minorHAnsi" w:cstheme="minorHAnsi"/>
          <w:sz w:val="24"/>
          <w:szCs w:val="24"/>
        </w:rPr>
        <w:t>;</w:t>
      </w:r>
      <w:proofErr w:type="gramEnd"/>
    </w:p>
    <w:p w14:paraId="220FE490" w14:textId="77777777" w:rsidR="00A631F9" w:rsidRPr="00CD7261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Comply with any reasonable instruction and cooperate with Engineers Australia’s WHS policies and procedures</w:t>
      </w:r>
      <w:r w:rsidR="00810D10">
        <w:rPr>
          <w:rFonts w:asciiTheme="minorHAnsi" w:hAnsiTheme="minorHAnsi" w:cstheme="minorHAnsi"/>
          <w:sz w:val="24"/>
          <w:szCs w:val="24"/>
        </w:rPr>
        <w:t>; and</w:t>
      </w:r>
    </w:p>
    <w:p w14:paraId="56C01FFC" w14:textId="77777777" w:rsidR="00A631F9" w:rsidRPr="00CD7261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Familiarise the broad meaning of ‘workplace’ in health and safety legislation and Engineers Australia WHS policies and procedures.</w:t>
      </w:r>
    </w:p>
    <w:p w14:paraId="2397DED1" w14:textId="77777777" w:rsidR="006E537B" w:rsidRPr="00CD7261" w:rsidRDefault="006E537B">
      <w:pPr>
        <w:pStyle w:val="BodyText"/>
        <w:spacing w:before="4"/>
        <w:rPr>
          <w:rFonts w:asciiTheme="minorHAnsi" w:hAnsiTheme="minorHAnsi" w:cstheme="minorHAnsi"/>
          <w:sz w:val="24"/>
        </w:rPr>
      </w:pPr>
    </w:p>
    <w:p w14:paraId="144BAA5B" w14:textId="77777777" w:rsidR="006E537B" w:rsidRDefault="00093A61">
      <w:pPr>
        <w:pStyle w:val="Heading2"/>
        <w:rPr>
          <w:rFonts w:asciiTheme="minorHAnsi" w:hAnsiTheme="minorHAnsi" w:cstheme="minorHAnsi"/>
          <w:color w:val="231F20"/>
        </w:rPr>
      </w:pPr>
      <w:r w:rsidRPr="00CD7261">
        <w:rPr>
          <w:rFonts w:asciiTheme="minorHAnsi" w:hAnsiTheme="minorHAnsi" w:cstheme="minorHAnsi"/>
          <w:color w:val="231F20"/>
        </w:rPr>
        <w:t>Communication and relationships</w:t>
      </w:r>
    </w:p>
    <w:p w14:paraId="284AEF06" w14:textId="77777777" w:rsidR="001C3A12" w:rsidRDefault="001C3A12" w:rsidP="00810D1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Establish and maintain effective relationships with key stakeholders internally and externally</w:t>
      </w:r>
    </w:p>
    <w:p w14:paraId="5E2DF5CC" w14:textId="7485835D" w:rsidR="001C3A12" w:rsidRDefault="001C3A12" w:rsidP="00810D1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Consult and </w:t>
      </w:r>
      <w:r w:rsidR="00B75DEC">
        <w:rPr>
          <w:rFonts w:asciiTheme="minorHAnsi" w:hAnsiTheme="minorHAnsi" w:cstheme="minorHAnsi"/>
          <w:b w:val="0"/>
          <w:bCs w:val="0"/>
          <w:sz w:val="24"/>
          <w:szCs w:val="24"/>
        </w:rPr>
        <w:t>liaise</w:t>
      </w: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with relevant stakeholders to obtain information and reports on time</w:t>
      </w:r>
    </w:p>
    <w:p w14:paraId="404AB6B0" w14:textId="77777777" w:rsidR="00B75DEC" w:rsidRDefault="001C3A12" w:rsidP="00810D1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Respond promptly and courteously to stakeholder requests</w:t>
      </w:r>
    </w:p>
    <w:p w14:paraId="35D321E7" w14:textId="3CCB91BF" w:rsidR="00305E22" w:rsidRPr="00810D10" w:rsidRDefault="00B75DEC" w:rsidP="00810D1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lastRenderedPageBreak/>
        <w:t>Foster collaborative working relationships.</w:t>
      </w:r>
    </w:p>
    <w:p w14:paraId="7FC86146" w14:textId="77777777" w:rsidR="00810D10" w:rsidRPr="00CD7261" w:rsidRDefault="00810D10">
      <w:pPr>
        <w:pStyle w:val="Heading2"/>
        <w:rPr>
          <w:rFonts w:asciiTheme="minorHAnsi" w:hAnsiTheme="minorHAnsi" w:cstheme="minorHAnsi"/>
        </w:rPr>
      </w:pPr>
    </w:p>
    <w:p w14:paraId="4548A9C6" w14:textId="77777777" w:rsidR="00810D10" w:rsidRPr="00810D10" w:rsidRDefault="00FE38E2" w:rsidP="00810D10">
      <w:pPr>
        <w:pStyle w:val="Heading2"/>
        <w:rPr>
          <w:rFonts w:asciiTheme="minorHAnsi" w:hAnsiTheme="minorHAnsi" w:cstheme="minorHAnsi"/>
        </w:rPr>
      </w:pPr>
      <w:r w:rsidRPr="00CD7261">
        <w:rPr>
          <w:rFonts w:asciiTheme="minorHAnsi" w:hAnsiTheme="minorHAnsi" w:cstheme="minorHAnsi"/>
          <w:color w:val="231F20"/>
        </w:rPr>
        <w:t xml:space="preserve">Diversity and Inclusion at Engineers Australia </w:t>
      </w:r>
    </w:p>
    <w:p w14:paraId="0FA5E7C6" w14:textId="77777777" w:rsidR="00145F6D" w:rsidRDefault="00145F6D" w:rsidP="00810D10">
      <w:pPr>
        <w:pStyle w:val="BodyText"/>
        <w:ind w:left="113" w:right="74"/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</w:pPr>
      <w:r w:rsidRPr="00CD7261">
        <w:rPr>
          <w:rFonts w:asciiTheme="minorHAnsi" w:hAnsiTheme="minorHAnsi" w:cstheme="minorHAnsi"/>
          <w:color w:val="231F20"/>
          <w:sz w:val="24"/>
          <w:szCs w:val="24"/>
        </w:rPr>
        <w:t xml:space="preserve">Engineers Australia </w:t>
      </w:r>
      <w:r w:rsidRPr="00CD7261"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  <w:t xml:space="preserve">is an equal opportunity </w:t>
      </w:r>
      <w:proofErr w:type="gramStart"/>
      <w:r w:rsidRPr="00CD7261"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  <w:t>employer</w:t>
      </w:r>
      <w:proofErr w:type="gramEnd"/>
      <w:r w:rsidRPr="00CD7261"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  <w:t xml:space="preserve"> and we embrace diversity. We are committed to building a team that represents a variety of backgrounds, perspectives, and skills. In turn are committed to creating a safe inclusive environment for all employees. </w:t>
      </w:r>
    </w:p>
    <w:p w14:paraId="6AB95E69" w14:textId="77777777" w:rsidR="00810D10" w:rsidRPr="00CD7261" w:rsidRDefault="00810D10" w:rsidP="00810D10">
      <w:pPr>
        <w:pStyle w:val="BodyText"/>
        <w:ind w:left="113" w:right="74"/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</w:pPr>
    </w:p>
    <w:p w14:paraId="6467C6EC" w14:textId="77777777" w:rsidR="00FE38E2" w:rsidRPr="00CD7261" w:rsidRDefault="00145F6D" w:rsidP="00810D10">
      <w:pPr>
        <w:pStyle w:val="BodyText"/>
        <w:ind w:left="113" w:right="74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color w:val="231F20"/>
          <w:sz w:val="24"/>
          <w:szCs w:val="24"/>
        </w:rPr>
        <w:t>Should you need any reasonable adjustments during this recruitment process please email HR@engineersaustralia.org.au</w:t>
      </w:r>
    </w:p>
    <w:p w14:paraId="7C473155" w14:textId="77777777" w:rsidR="006E537B" w:rsidRPr="00CD7261" w:rsidRDefault="006E537B">
      <w:pPr>
        <w:pStyle w:val="BodyText"/>
        <w:spacing w:before="4"/>
        <w:rPr>
          <w:rFonts w:asciiTheme="minorHAnsi" w:hAnsiTheme="minorHAnsi" w:cstheme="minorHAnsi"/>
          <w:sz w:val="24"/>
        </w:rPr>
      </w:pPr>
    </w:p>
    <w:p w14:paraId="523C95C5" w14:textId="77777777" w:rsidR="00810D10" w:rsidRDefault="00093A61" w:rsidP="00810D10">
      <w:pPr>
        <w:pStyle w:val="Heading2"/>
        <w:rPr>
          <w:rFonts w:asciiTheme="minorHAnsi" w:hAnsiTheme="minorHAnsi" w:cstheme="minorHAnsi"/>
          <w:color w:val="231F20"/>
        </w:rPr>
      </w:pPr>
      <w:r w:rsidRPr="00CD7261">
        <w:rPr>
          <w:rFonts w:asciiTheme="minorHAnsi" w:hAnsiTheme="minorHAnsi" w:cstheme="minorHAnsi"/>
          <w:color w:val="231F20"/>
        </w:rPr>
        <w:t>Selection criteria</w:t>
      </w:r>
      <w:bookmarkEnd w:id="0"/>
    </w:p>
    <w:p w14:paraId="76F065A7" w14:textId="4A45A74D" w:rsidR="00B75DEC" w:rsidRDefault="00B75DEC" w:rsidP="00810D1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bookmarkStart w:id="2" w:name="_Hlk67481343"/>
      <w:r>
        <w:rPr>
          <w:rFonts w:asciiTheme="minorHAnsi" w:hAnsiTheme="minorHAnsi" w:cstheme="minorHAnsi"/>
          <w:b w:val="0"/>
          <w:bCs w:val="0"/>
          <w:sz w:val="24"/>
          <w:szCs w:val="24"/>
        </w:rPr>
        <w:t>Demonstrated ability to exercise judgement and resol</w:t>
      </w:r>
      <w:r w:rsidR="00880FBE">
        <w:rPr>
          <w:rFonts w:asciiTheme="minorHAnsi" w:hAnsiTheme="minorHAnsi" w:cstheme="minorHAnsi"/>
          <w:b w:val="0"/>
          <w:bCs w:val="0"/>
          <w:sz w:val="24"/>
          <w:szCs w:val="24"/>
        </w:rPr>
        <w:t>v</w:t>
      </w:r>
      <w:r>
        <w:rPr>
          <w:rFonts w:asciiTheme="minorHAnsi" w:hAnsiTheme="minorHAnsi" w:cstheme="minorHAnsi"/>
          <w:b w:val="0"/>
          <w:bCs w:val="0"/>
          <w:sz w:val="24"/>
          <w:szCs w:val="24"/>
        </w:rPr>
        <w:t>e issues independently</w:t>
      </w:r>
      <w:r w:rsidR="00590C0C">
        <w:rPr>
          <w:rFonts w:asciiTheme="minorHAnsi" w:hAnsiTheme="minorHAnsi" w:cstheme="minorHAnsi"/>
          <w:b w:val="0"/>
          <w:bCs w:val="0"/>
          <w:sz w:val="24"/>
          <w:szCs w:val="24"/>
        </w:rPr>
        <w:t>.</w:t>
      </w:r>
    </w:p>
    <w:p w14:paraId="675BA95B" w14:textId="6F73D880" w:rsidR="00B75DEC" w:rsidRDefault="00B75DEC" w:rsidP="00810D1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Demonstrated ability to forge and maintain productive working relationships, including the ability to use influence to support collaboration</w:t>
      </w:r>
      <w:r w:rsidR="00590C0C">
        <w:rPr>
          <w:rFonts w:asciiTheme="minorHAnsi" w:hAnsiTheme="minorHAnsi" w:cstheme="minorHAnsi"/>
          <w:b w:val="0"/>
          <w:bCs w:val="0"/>
          <w:sz w:val="24"/>
          <w:szCs w:val="24"/>
        </w:rPr>
        <w:t>.</w:t>
      </w:r>
    </w:p>
    <w:p w14:paraId="0B9E7903" w14:textId="739E7B9D" w:rsidR="00B75DEC" w:rsidRDefault="00B75DEC" w:rsidP="00810D1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Well-developed communication skills, including developing agendas, taking </w:t>
      </w:r>
      <w:proofErr w:type="gramStart"/>
      <w:r>
        <w:rPr>
          <w:rFonts w:asciiTheme="minorHAnsi" w:hAnsiTheme="minorHAnsi" w:cstheme="minorHAnsi"/>
          <w:b w:val="0"/>
          <w:bCs w:val="0"/>
          <w:sz w:val="24"/>
          <w:szCs w:val="24"/>
        </w:rPr>
        <w:t>minutes</w:t>
      </w:r>
      <w:proofErr w:type="gramEnd"/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and drafting correspondence</w:t>
      </w:r>
      <w:r w:rsidR="00590C0C">
        <w:rPr>
          <w:rFonts w:asciiTheme="minorHAnsi" w:hAnsiTheme="minorHAnsi" w:cstheme="minorHAnsi"/>
          <w:b w:val="0"/>
          <w:bCs w:val="0"/>
          <w:sz w:val="24"/>
          <w:szCs w:val="24"/>
        </w:rPr>
        <w:t>.</w:t>
      </w:r>
    </w:p>
    <w:p w14:paraId="2C661B2D" w14:textId="21F92275" w:rsidR="00B75DEC" w:rsidRDefault="00B75DEC" w:rsidP="00810D1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Demonstrated high level organisational and co-ordination skills</w:t>
      </w:r>
      <w:r w:rsidR="00590C0C">
        <w:rPr>
          <w:rFonts w:asciiTheme="minorHAnsi" w:hAnsiTheme="minorHAnsi" w:cstheme="minorHAnsi"/>
          <w:b w:val="0"/>
          <w:bCs w:val="0"/>
          <w:sz w:val="24"/>
          <w:szCs w:val="24"/>
        </w:rPr>
        <w:t>.</w:t>
      </w:r>
    </w:p>
    <w:p w14:paraId="448613B6" w14:textId="6DABB60C" w:rsidR="00B75DEC" w:rsidRDefault="00B75DEC" w:rsidP="00810D1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Ability to meet tight deadlines and to work in a changing environment</w:t>
      </w:r>
      <w:r w:rsidR="00590C0C">
        <w:rPr>
          <w:rFonts w:asciiTheme="minorHAnsi" w:hAnsiTheme="minorHAnsi" w:cstheme="minorHAnsi"/>
          <w:b w:val="0"/>
          <w:bCs w:val="0"/>
          <w:sz w:val="24"/>
          <w:szCs w:val="24"/>
        </w:rPr>
        <w:t>.</w:t>
      </w:r>
    </w:p>
    <w:p w14:paraId="0B201A75" w14:textId="77777777" w:rsidR="00B75DEC" w:rsidRDefault="00B75DEC" w:rsidP="00810D1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Excellent time management skills.  </w:t>
      </w:r>
    </w:p>
    <w:p w14:paraId="794A8533" w14:textId="668ABDC1" w:rsidR="00810D10" w:rsidRPr="00810D10" w:rsidRDefault="00B75DEC" w:rsidP="00810D1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  <w:sectPr w:rsidR="00810D10" w:rsidRPr="00810D10" w:rsidSect="00FD24D3">
          <w:headerReference w:type="default" r:id="rId8"/>
          <w:footerReference w:type="default" r:id="rId9"/>
          <w:pgSz w:w="11910" w:h="16840"/>
          <w:pgMar w:top="0" w:right="1020" w:bottom="280" w:left="1020" w:header="720" w:footer="720" w:gutter="0"/>
          <w:cols w:space="720"/>
        </w:sect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Strong customer service focus</w:t>
      </w:r>
      <w:r w:rsidR="00590C0C">
        <w:rPr>
          <w:rFonts w:asciiTheme="minorHAnsi" w:hAnsiTheme="minorHAnsi" w:cstheme="minorHAnsi"/>
          <w:b w:val="0"/>
          <w:bCs w:val="0"/>
          <w:sz w:val="24"/>
          <w:szCs w:val="24"/>
        </w:rPr>
        <w:t>.</w:t>
      </w:r>
    </w:p>
    <w:bookmarkEnd w:id="2"/>
    <w:p w14:paraId="3AE4DF2D" w14:textId="77777777" w:rsidR="006E537B" w:rsidRDefault="005C1AD8" w:rsidP="00A051A5">
      <w:pPr>
        <w:pStyle w:val="BodyText"/>
        <w:spacing w:before="2"/>
        <w:ind w:left="887" w:firstLine="720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9529FAE" wp14:editId="57F3E595">
            <wp:simplePos x="0" y="0"/>
            <wp:positionH relativeFrom="page">
              <wp:align>right</wp:align>
            </wp:positionH>
            <wp:positionV relativeFrom="paragraph">
              <wp:posOffset>-486410</wp:posOffset>
            </wp:positionV>
            <wp:extent cx="7560000" cy="1069856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08139 EA Values Statements - Proof 1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537B" w:rsidSect="00702E0D">
      <w:headerReference w:type="default" r:id="rId11"/>
      <w:footerReference w:type="default" r:id="rId12"/>
      <w:pgSz w:w="11901" w:h="16840"/>
      <w:pgMar w:top="116" w:right="1021" w:bottom="170" w:left="1021" w:header="454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6CD735" w14:textId="77777777" w:rsidR="007B6FFF" w:rsidRDefault="007B6FFF" w:rsidP="001A04B1">
      <w:r>
        <w:separator/>
      </w:r>
    </w:p>
  </w:endnote>
  <w:endnote w:type="continuationSeparator" w:id="0">
    <w:p w14:paraId="51892B16" w14:textId="77777777" w:rsidR="007B6FFF" w:rsidRDefault="007B6FFF" w:rsidP="001A0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-Heavy">
    <w:altName w:val="Segoe UI"/>
    <w:charset w:val="00"/>
    <w:family w:val="swiss"/>
    <w:pitch w:val="variable"/>
    <w:sig w:usb0="E10002FF" w:usb1="5000ECFF" w:usb2="00000021" w:usb3="00000000" w:csb0="0000019F" w:csb1="00000000"/>
  </w:font>
  <w:font w:name="Lato-Semibold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51349467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50E0475" w14:textId="77777777" w:rsidR="00FD24D3" w:rsidRDefault="00FD24D3" w:rsidP="00A8675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5CDDDB0" w14:textId="77777777" w:rsidR="00FD24D3" w:rsidRDefault="00FD24D3" w:rsidP="001A04B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828831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F3026B3" w14:textId="77777777" w:rsidR="00FD24D3" w:rsidRDefault="00FD24D3" w:rsidP="00553CF0">
        <w:pPr>
          <w:pStyle w:val="Footer"/>
          <w:framePr w:wrap="none" w:vAnchor="text" w:hAnchor="page" w:x="10761" w:y="2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549A14D" w14:textId="77777777" w:rsidR="00FD24D3" w:rsidRDefault="00FD24D3" w:rsidP="001A04B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4AAE16" w14:textId="77777777" w:rsidR="007B6FFF" w:rsidRDefault="007B6FFF" w:rsidP="001A04B1">
      <w:r>
        <w:separator/>
      </w:r>
    </w:p>
  </w:footnote>
  <w:footnote w:type="continuationSeparator" w:id="0">
    <w:p w14:paraId="7B6C0951" w14:textId="77777777" w:rsidR="007B6FFF" w:rsidRDefault="007B6FFF" w:rsidP="001A04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6C404E" w14:textId="77777777" w:rsidR="00FD24D3" w:rsidRDefault="00FD24D3">
    <w:pPr>
      <w:pStyle w:val="Header"/>
    </w:pPr>
    <w:r>
      <w:rPr>
        <w:rFonts w:ascii="Times New Roman"/>
        <w:noProof/>
        <w:sz w:val="26"/>
      </w:rPr>
      <w:drawing>
        <wp:anchor distT="0" distB="0" distL="114300" distR="114300" simplePos="0" relativeHeight="251665408" behindDoc="1" locked="0" layoutInCell="1" allowOverlap="1" wp14:anchorId="5183A9D3" wp14:editId="4316EE20">
          <wp:simplePos x="0" y="0"/>
          <wp:positionH relativeFrom="column">
            <wp:posOffset>-638175</wp:posOffset>
          </wp:positionH>
          <wp:positionV relativeFrom="page">
            <wp:posOffset>133350</wp:posOffset>
          </wp:positionV>
          <wp:extent cx="7559675" cy="10693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803874 HR - Job Position Description - Imag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EBAF47" w14:textId="77777777" w:rsidR="00FD24D3" w:rsidRDefault="00FD24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4D5941" w14:textId="77777777" w:rsidR="00FD24D3" w:rsidRDefault="00FD24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C72C4"/>
    <w:multiLevelType w:val="hybridMultilevel"/>
    <w:tmpl w:val="117E74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21374"/>
    <w:multiLevelType w:val="hybridMultilevel"/>
    <w:tmpl w:val="E92CC384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134F7A24"/>
    <w:multiLevelType w:val="hybridMultilevel"/>
    <w:tmpl w:val="143E00E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9C01BB"/>
    <w:multiLevelType w:val="hybridMultilevel"/>
    <w:tmpl w:val="31AE69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B26F31"/>
    <w:multiLevelType w:val="hybridMultilevel"/>
    <w:tmpl w:val="E5AC9936"/>
    <w:lvl w:ilvl="0" w:tplc="7172BD8A">
      <w:start w:val="1"/>
      <w:numFmt w:val="decimal"/>
      <w:lvlText w:val="%1."/>
      <w:lvlJc w:val="left"/>
      <w:pPr>
        <w:ind w:left="473" w:hanging="360"/>
      </w:pPr>
      <w:rPr>
        <w:rFonts w:ascii="Lato" w:eastAsia="Lato" w:hAnsi="Lato" w:cs="Lato" w:hint="default"/>
        <w:color w:val="231F20"/>
        <w:spacing w:val="-6"/>
        <w:w w:val="100"/>
        <w:sz w:val="22"/>
        <w:szCs w:val="22"/>
        <w:lang w:val="en-GB" w:eastAsia="en-GB" w:bidi="en-GB"/>
      </w:rPr>
    </w:lvl>
    <w:lvl w:ilvl="1" w:tplc="7108CA4A">
      <w:numFmt w:val="bullet"/>
      <w:lvlText w:val="•"/>
      <w:lvlJc w:val="left"/>
      <w:pPr>
        <w:ind w:left="1959" w:hanging="360"/>
      </w:pPr>
      <w:rPr>
        <w:rFonts w:ascii="Lato" w:eastAsia="Lato" w:hAnsi="Lato" w:cs="Lato" w:hint="default"/>
        <w:color w:val="231F20"/>
        <w:spacing w:val="-5"/>
        <w:w w:val="100"/>
        <w:sz w:val="22"/>
        <w:szCs w:val="22"/>
        <w:lang w:val="en-GB" w:eastAsia="en-GB" w:bidi="en-GB"/>
      </w:rPr>
    </w:lvl>
    <w:lvl w:ilvl="2" w:tplc="0B2CD6CA">
      <w:numFmt w:val="bullet"/>
      <w:lvlText w:val="•"/>
      <w:lvlJc w:val="left"/>
      <w:pPr>
        <w:ind w:left="2838" w:hanging="360"/>
      </w:pPr>
      <w:rPr>
        <w:rFonts w:hint="default"/>
        <w:lang w:val="en-GB" w:eastAsia="en-GB" w:bidi="en-GB"/>
      </w:rPr>
    </w:lvl>
    <w:lvl w:ilvl="3" w:tplc="A4DE52B8">
      <w:numFmt w:val="bullet"/>
      <w:lvlText w:val="•"/>
      <w:lvlJc w:val="left"/>
      <w:pPr>
        <w:ind w:left="3716" w:hanging="360"/>
      </w:pPr>
      <w:rPr>
        <w:rFonts w:hint="default"/>
        <w:lang w:val="en-GB" w:eastAsia="en-GB" w:bidi="en-GB"/>
      </w:rPr>
    </w:lvl>
    <w:lvl w:ilvl="4" w:tplc="CEAADB04">
      <w:numFmt w:val="bullet"/>
      <w:lvlText w:val="•"/>
      <w:lvlJc w:val="left"/>
      <w:pPr>
        <w:ind w:left="4595" w:hanging="360"/>
      </w:pPr>
      <w:rPr>
        <w:rFonts w:hint="default"/>
        <w:lang w:val="en-GB" w:eastAsia="en-GB" w:bidi="en-GB"/>
      </w:rPr>
    </w:lvl>
    <w:lvl w:ilvl="5" w:tplc="E9B464FE">
      <w:numFmt w:val="bullet"/>
      <w:lvlText w:val="•"/>
      <w:lvlJc w:val="left"/>
      <w:pPr>
        <w:ind w:left="5473" w:hanging="360"/>
      </w:pPr>
      <w:rPr>
        <w:rFonts w:hint="default"/>
        <w:lang w:val="en-GB" w:eastAsia="en-GB" w:bidi="en-GB"/>
      </w:rPr>
    </w:lvl>
    <w:lvl w:ilvl="6" w:tplc="E9BEB942">
      <w:numFmt w:val="bullet"/>
      <w:lvlText w:val="•"/>
      <w:lvlJc w:val="left"/>
      <w:pPr>
        <w:ind w:left="6351" w:hanging="360"/>
      </w:pPr>
      <w:rPr>
        <w:rFonts w:hint="default"/>
        <w:lang w:val="en-GB" w:eastAsia="en-GB" w:bidi="en-GB"/>
      </w:rPr>
    </w:lvl>
    <w:lvl w:ilvl="7" w:tplc="980E00F6">
      <w:numFmt w:val="bullet"/>
      <w:lvlText w:val="•"/>
      <w:lvlJc w:val="left"/>
      <w:pPr>
        <w:ind w:left="7230" w:hanging="360"/>
      </w:pPr>
      <w:rPr>
        <w:rFonts w:hint="default"/>
        <w:lang w:val="en-GB" w:eastAsia="en-GB" w:bidi="en-GB"/>
      </w:rPr>
    </w:lvl>
    <w:lvl w:ilvl="8" w:tplc="54C473D2">
      <w:numFmt w:val="bullet"/>
      <w:lvlText w:val="•"/>
      <w:lvlJc w:val="left"/>
      <w:pPr>
        <w:ind w:left="8108" w:hanging="360"/>
      </w:pPr>
      <w:rPr>
        <w:rFonts w:hint="default"/>
        <w:lang w:val="en-GB" w:eastAsia="en-GB" w:bidi="en-GB"/>
      </w:rPr>
    </w:lvl>
  </w:abstractNum>
  <w:abstractNum w:abstractNumId="5" w15:restartNumberingAfterBreak="0">
    <w:nsid w:val="261F3D32"/>
    <w:multiLevelType w:val="hybridMultilevel"/>
    <w:tmpl w:val="F09ADC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542A20"/>
    <w:multiLevelType w:val="hybridMultilevel"/>
    <w:tmpl w:val="730C2A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294091"/>
    <w:multiLevelType w:val="hybridMultilevel"/>
    <w:tmpl w:val="7124D0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B6342D"/>
    <w:multiLevelType w:val="hybridMultilevel"/>
    <w:tmpl w:val="C3E82E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FC654E"/>
    <w:multiLevelType w:val="hybridMultilevel"/>
    <w:tmpl w:val="62908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4A32B9"/>
    <w:multiLevelType w:val="hybridMultilevel"/>
    <w:tmpl w:val="1FF2EB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557B0D"/>
    <w:multiLevelType w:val="hybridMultilevel"/>
    <w:tmpl w:val="0D46940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3807B8D"/>
    <w:multiLevelType w:val="hybridMultilevel"/>
    <w:tmpl w:val="5D98277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6396632"/>
    <w:multiLevelType w:val="hybridMultilevel"/>
    <w:tmpl w:val="B32ACE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6E6E3B"/>
    <w:multiLevelType w:val="hybridMultilevel"/>
    <w:tmpl w:val="377E4F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357E78"/>
    <w:multiLevelType w:val="hybridMultilevel"/>
    <w:tmpl w:val="2C68EB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3B167B"/>
    <w:multiLevelType w:val="hybridMultilevel"/>
    <w:tmpl w:val="30C8C690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8"/>
  </w:num>
  <w:num w:numId="4">
    <w:abstractNumId w:val="11"/>
  </w:num>
  <w:num w:numId="5">
    <w:abstractNumId w:val="2"/>
  </w:num>
  <w:num w:numId="6">
    <w:abstractNumId w:val="9"/>
  </w:num>
  <w:num w:numId="7">
    <w:abstractNumId w:val="13"/>
  </w:num>
  <w:num w:numId="8">
    <w:abstractNumId w:val="14"/>
  </w:num>
  <w:num w:numId="9">
    <w:abstractNumId w:val="10"/>
  </w:num>
  <w:num w:numId="10">
    <w:abstractNumId w:val="1"/>
  </w:num>
  <w:num w:numId="11">
    <w:abstractNumId w:val="12"/>
  </w:num>
  <w:num w:numId="12">
    <w:abstractNumId w:val="0"/>
  </w:num>
  <w:num w:numId="13">
    <w:abstractNumId w:val="5"/>
  </w:num>
  <w:num w:numId="14">
    <w:abstractNumId w:val="3"/>
  </w:num>
  <w:num w:numId="15">
    <w:abstractNumId w:val="7"/>
  </w:num>
  <w:num w:numId="16">
    <w:abstractNumId w:val="6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37B"/>
    <w:rsid w:val="00093A61"/>
    <w:rsid w:val="00123516"/>
    <w:rsid w:val="00145F6D"/>
    <w:rsid w:val="0019282C"/>
    <w:rsid w:val="001A04B1"/>
    <w:rsid w:val="001A1062"/>
    <w:rsid w:val="001C3A12"/>
    <w:rsid w:val="001C67A9"/>
    <w:rsid w:val="001F2941"/>
    <w:rsid w:val="00287321"/>
    <w:rsid w:val="003048FD"/>
    <w:rsid w:val="00305E22"/>
    <w:rsid w:val="00306674"/>
    <w:rsid w:val="00381ABD"/>
    <w:rsid w:val="00473833"/>
    <w:rsid w:val="005012DB"/>
    <w:rsid w:val="00553CF0"/>
    <w:rsid w:val="005643B8"/>
    <w:rsid w:val="00590C0C"/>
    <w:rsid w:val="005C1AD8"/>
    <w:rsid w:val="005C3085"/>
    <w:rsid w:val="006A6F42"/>
    <w:rsid w:val="006E537B"/>
    <w:rsid w:val="00702E0D"/>
    <w:rsid w:val="0074444B"/>
    <w:rsid w:val="007734E4"/>
    <w:rsid w:val="007B6FFF"/>
    <w:rsid w:val="00810D10"/>
    <w:rsid w:val="00817884"/>
    <w:rsid w:val="0082444C"/>
    <w:rsid w:val="00880FBE"/>
    <w:rsid w:val="008E4319"/>
    <w:rsid w:val="00A051A5"/>
    <w:rsid w:val="00A631F9"/>
    <w:rsid w:val="00B75DEC"/>
    <w:rsid w:val="00BC12DA"/>
    <w:rsid w:val="00CD7261"/>
    <w:rsid w:val="00CF7A3F"/>
    <w:rsid w:val="00D410D9"/>
    <w:rsid w:val="00DD31E5"/>
    <w:rsid w:val="00E34CC6"/>
    <w:rsid w:val="00E75A07"/>
    <w:rsid w:val="00FD24D3"/>
    <w:rsid w:val="00FE3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604E88"/>
  <w15:docId w15:val="{A7282E35-E8CB-CC4B-A647-786658AB8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ato" w:eastAsia="Lato" w:hAnsi="Lato" w:cs="Lato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00"/>
      <w:ind w:left="1599"/>
      <w:outlineLvl w:val="0"/>
    </w:pPr>
    <w:rPr>
      <w:rFonts w:ascii="Lato-Heavy" w:eastAsia="Lato-Heavy" w:hAnsi="Lato-Heavy" w:cs="Lato-Heavy"/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113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spacing w:before="100"/>
      <w:ind w:left="1599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34"/>
    <w:qFormat/>
    <w:pPr>
      <w:ind w:left="1959" w:hanging="360"/>
    </w:pPr>
  </w:style>
  <w:style w:type="paragraph" w:customStyle="1" w:styleId="TableParagraph">
    <w:name w:val="Table Paragraph"/>
    <w:basedOn w:val="Normal"/>
    <w:uiPriority w:val="1"/>
    <w:qFormat/>
    <w:pPr>
      <w:spacing w:before="121"/>
      <w:ind w:left="80"/>
    </w:pPr>
    <w:rPr>
      <w:rFonts w:ascii="Lato-Semibold" w:eastAsia="Lato-Semibold" w:hAnsi="Lato-Semibold" w:cs="Lato-Semibold"/>
    </w:rPr>
  </w:style>
  <w:style w:type="paragraph" w:styleId="Header">
    <w:name w:val="header"/>
    <w:basedOn w:val="Normal"/>
    <w:link w:val="HeaderChar"/>
    <w:uiPriority w:val="99"/>
    <w:unhideWhenUsed/>
    <w:rsid w:val="001A04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04B1"/>
    <w:rPr>
      <w:rFonts w:ascii="Lato" w:eastAsia="Lato" w:hAnsi="Lato" w:cs="Lato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A04B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04B1"/>
    <w:rPr>
      <w:rFonts w:ascii="Lato" w:eastAsia="Lato" w:hAnsi="Lato" w:cs="Lato"/>
      <w:lang w:val="en-GB" w:eastAsia="en-GB" w:bidi="en-GB"/>
    </w:rPr>
  </w:style>
  <w:style w:type="character" w:styleId="PageNumber">
    <w:name w:val="page number"/>
    <w:basedOn w:val="DefaultParagraphFont"/>
    <w:uiPriority w:val="99"/>
    <w:semiHidden/>
    <w:unhideWhenUsed/>
    <w:rsid w:val="001A04B1"/>
  </w:style>
  <w:style w:type="paragraph" w:styleId="Revision">
    <w:name w:val="Revision"/>
    <w:hidden/>
    <w:uiPriority w:val="99"/>
    <w:semiHidden/>
    <w:rsid w:val="00FD24D3"/>
    <w:pPr>
      <w:widowControl/>
      <w:autoSpaceDE/>
      <w:autoSpaceDN/>
    </w:pPr>
    <w:rPr>
      <w:rFonts w:ascii="Lato" w:eastAsia="Lato" w:hAnsi="Lato" w:cs="Lato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5A0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A07"/>
    <w:rPr>
      <w:rFonts w:ascii="Times New Roman" w:eastAsia="Lato" w:hAnsi="Times New Roman" w:cs="Times New Roman"/>
      <w:sz w:val="18"/>
      <w:szCs w:val="18"/>
      <w:lang w:val="en-GB" w:eastAsia="en-GB" w:bidi="en-GB"/>
    </w:rPr>
  </w:style>
  <w:style w:type="paragraph" w:styleId="BodyText2">
    <w:name w:val="Body Text 2"/>
    <w:basedOn w:val="Normal"/>
    <w:link w:val="BodyText2Char"/>
    <w:uiPriority w:val="99"/>
    <w:unhideWhenUsed/>
    <w:rsid w:val="00CD7261"/>
    <w:pPr>
      <w:widowControl/>
      <w:autoSpaceDE/>
      <w:autoSpaceDN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en-AU" w:eastAsia="en-US" w:bidi="ar-SA"/>
    </w:rPr>
  </w:style>
  <w:style w:type="character" w:customStyle="1" w:styleId="BodyText2Char">
    <w:name w:val="Body Text 2 Char"/>
    <w:basedOn w:val="DefaultParagraphFont"/>
    <w:link w:val="BodyText2"/>
    <w:uiPriority w:val="99"/>
    <w:rsid w:val="00CD7261"/>
    <w:rPr>
      <w:rFonts w:ascii="Times New Roman" w:eastAsia="Times New Roman" w:hAnsi="Times New Roman" w:cs="Times New Roman"/>
      <w:sz w:val="20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64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B11AD9C-95BE-485B-882C-3A4960BF3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466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Edwards</dc:creator>
  <cp:lastModifiedBy>Shadae Magson</cp:lastModifiedBy>
  <cp:revision>3</cp:revision>
  <cp:lastPrinted>2019-10-09T22:35:00Z</cp:lastPrinted>
  <dcterms:created xsi:type="dcterms:W3CDTF">2021-03-10T22:54:00Z</dcterms:created>
  <dcterms:modified xsi:type="dcterms:W3CDTF">2021-03-24T01:53:00Z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2019-10-09T00:00:00Z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2019-10-09T00:00:00Z</vt:filetime>
  </property>
</Properties>
</file>