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D338D" w14:textId="77777777" w:rsidR="006E537B" w:rsidRDefault="00093A61" w:rsidP="001A04B1">
      <w:pPr>
        <w:spacing w:before="103"/>
        <w:rPr>
          <w:rFonts w:ascii="Lato-Semibold"/>
          <w:b/>
          <w:sz w:val="60"/>
        </w:rPr>
      </w:pPr>
      <w:bookmarkStart w:id="0" w:name="_Hlk31276624"/>
      <w:r>
        <w:rPr>
          <w:rFonts w:ascii="Lato-Semibold"/>
          <w:b/>
          <w:color w:val="231F20"/>
          <w:sz w:val="60"/>
        </w:rPr>
        <w:t>Position description</w:t>
      </w:r>
    </w:p>
    <w:p w14:paraId="108F630B" w14:textId="77777777" w:rsidR="006E537B" w:rsidRDefault="006E537B">
      <w:pPr>
        <w:pStyle w:val="BodyText"/>
        <w:rPr>
          <w:rFonts w:ascii="Lato-Semibold"/>
          <w:b/>
          <w:sz w:val="20"/>
        </w:rPr>
      </w:pPr>
    </w:p>
    <w:p w14:paraId="67D76706" w14:textId="77777777" w:rsidR="006E537B" w:rsidRPr="00CD7261" w:rsidRDefault="006E537B">
      <w:pPr>
        <w:pStyle w:val="BodyText"/>
        <w:rPr>
          <w:rFonts w:asciiTheme="minorHAnsi" w:hAnsiTheme="minorHAnsi" w:cstheme="minorHAnsi"/>
          <w:b/>
          <w:sz w:val="20"/>
        </w:rPr>
      </w:pPr>
    </w:p>
    <w:p w14:paraId="4D983CB4" w14:textId="77777777" w:rsidR="006E537B" w:rsidRPr="00CD7261" w:rsidRDefault="006E537B">
      <w:pPr>
        <w:pStyle w:val="BodyText"/>
        <w:spacing w:before="10"/>
        <w:rPr>
          <w:rFonts w:asciiTheme="minorHAnsi" w:hAnsiTheme="minorHAnsi" w:cstheme="minorHAnsi"/>
          <w:b/>
          <w:sz w:val="18"/>
        </w:rPr>
      </w:pPr>
    </w:p>
    <w:tbl>
      <w:tblPr>
        <w:tblW w:w="10490" w:type="dxa"/>
        <w:tblInd w:w="-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8363"/>
      </w:tblGrid>
      <w:tr w:rsidR="006E537B" w:rsidRPr="00CD7261" w14:paraId="773AEA8C" w14:textId="77777777" w:rsidTr="001C67A9">
        <w:trPr>
          <w:trHeight w:val="523"/>
        </w:trPr>
        <w:tc>
          <w:tcPr>
            <w:tcW w:w="2127" w:type="dxa"/>
          </w:tcPr>
          <w:p w14:paraId="645D91F7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POSITION TITLE:</w:t>
            </w:r>
          </w:p>
        </w:tc>
        <w:tc>
          <w:tcPr>
            <w:tcW w:w="8363" w:type="dxa"/>
          </w:tcPr>
          <w:p w14:paraId="74B5A2FE" w14:textId="4D113614" w:rsidR="006E537B" w:rsidRPr="001C67A9" w:rsidRDefault="00E05F06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Manager, </w:t>
            </w:r>
            <w:r w:rsidR="00E01954">
              <w:rPr>
                <w:rFonts w:asciiTheme="minorHAnsi" w:hAnsiTheme="minorHAnsi" w:cstheme="minorHAnsi"/>
              </w:rPr>
              <w:t xml:space="preserve">Student and Graduate </w:t>
            </w:r>
            <w:r>
              <w:rPr>
                <w:rFonts w:asciiTheme="minorHAnsi" w:hAnsiTheme="minorHAnsi" w:cstheme="minorHAnsi"/>
              </w:rPr>
              <w:t xml:space="preserve">Products &amp; </w:t>
            </w:r>
            <w:r w:rsidR="00E01954">
              <w:rPr>
                <w:rFonts w:asciiTheme="minorHAnsi" w:hAnsiTheme="minorHAnsi" w:cstheme="minorHAnsi"/>
              </w:rPr>
              <w:t xml:space="preserve">Engagement </w:t>
            </w:r>
          </w:p>
        </w:tc>
      </w:tr>
      <w:tr w:rsidR="006E537B" w:rsidRPr="00CD7261" w14:paraId="2F60500F" w14:textId="77777777" w:rsidTr="001C67A9">
        <w:trPr>
          <w:trHeight w:val="523"/>
        </w:trPr>
        <w:tc>
          <w:tcPr>
            <w:tcW w:w="2127" w:type="dxa"/>
          </w:tcPr>
          <w:p w14:paraId="2A44FBDD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WORK UNIT:</w:t>
            </w:r>
          </w:p>
        </w:tc>
        <w:tc>
          <w:tcPr>
            <w:tcW w:w="8363" w:type="dxa"/>
          </w:tcPr>
          <w:p w14:paraId="337F22A1" w14:textId="31D9FDE5" w:rsidR="006E537B" w:rsidRPr="001C67A9" w:rsidRDefault="00E05F0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Student &amp; Graduate Membership</w:t>
            </w:r>
          </w:p>
        </w:tc>
      </w:tr>
      <w:tr w:rsidR="006E537B" w:rsidRPr="00CD7261" w14:paraId="3A2EA5AF" w14:textId="77777777" w:rsidTr="001C67A9">
        <w:trPr>
          <w:trHeight w:val="523"/>
        </w:trPr>
        <w:tc>
          <w:tcPr>
            <w:tcW w:w="2127" w:type="dxa"/>
          </w:tcPr>
          <w:p w14:paraId="1CEC1390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RESPONSIBLE TO:</w:t>
            </w:r>
          </w:p>
        </w:tc>
        <w:tc>
          <w:tcPr>
            <w:tcW w:w="8363" w:type="dxa"/>
          </w:tcPr>
          <w:p w14:paraId="27B73310" w14:textId="0CF208E8" w:rsidR="006E537B" w:rsidRPr="001C67A9" w:rsidRDefault="00E05F06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>General Manager, Student &amp; Graduate Membership</w:t>
            </w:r>
          </w:p>
        </w:tc>
      </w:tr>
      <w:tr w:rsidR="006E537B" w:rsidRPr="00CD7261" w14:paraId="68C4BBA4" w14:textId="77777777" w:rsidTr="001C67A9">
        <w:trPr>
          <w:trHeight w:val="523"/>
        </w:trPr>
        <w:tc>
          <w:tcPr>
            <w:tcW w:w="2127" w:type="dxa"/>
          </w:tcPr>
          <w:p w14:paraId="2A96FF3F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LOCATION:</w:t>
            </w:r>
          </w:p>
        </w:tc>
        <w:tc>
          <w:tcPr>
            <w:tcW w:w="8363" w:type="dxa"/>
          </w:tcPr>
          <w:p w14:paraId="7DCAD11A" w14:textId="36707D28" w:rsidR="006E537B" w:rsidRPr="001C67A9" w:rsidRDefault="00E01954" w:rsidP="00E75A07">
            <w:pPr>
              <w:pStyle w:val="TableParagraph"/>
              <w:ind w:left="79"/>
              <w:rPr>
                <w:rFonts w:asciiTheme="minorHAnsi" w:hAnsiTheme="minorHAnsi" w:cstheme="minorHAnsi"/>
                <w:color w:val="231F20"/>
              </w:rPr>
            </w:pPr>
            <w:r>
              <w:rPr>
                <w:rFonts w:asciiTheme="minorHAnsi" w:hAnsiTheme="minorHAnsi" w:cstheme="minorHAnsi"/>
                <w:color w:val="231F20"/>
              </w:rPr>
              <w:t xml:space="preserve">Anywhere </w:t>
            </w:r>
          </w:p>
        </w:tc>
      </w:tr>
      <w:tr w:rsidR="006E537B" w:rsidRPr="00CD7261" w14:paraId="01DDBAF8" w14:textId="77777777" w:rsidTr="001C67A9">
        <w:trPr>
          <w:trHeight w:val="523"/>
        </w:trPr>
        <w:tc>
          <w:tcPr>
            <w:tcW w:w="2127" w:type="dxa"/>
          </w:tcPr>
          <w:p w14:paraId="5E5F83AE" w14:textId="77777777" w:rsidR="006E537B" w:rsidRPr="00CD7261" w:rsidRDefault="00093A61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  <w:r w:rsidRPr="00CD7261">
              <w:rPr>
                <w:rFonts w:asciiTheme="minorHAnsi" w:hAnsiTheme="minorHAnsi" w:cstheme="minorHAnsi"/>
                <w:b/>
                <w:color w:val="231F20"/>
                <w:sz w:val="24"/>
              </w:rPr>
              <w:t>PURPOSE:</w:t>
            </w:r>
          </w:p>
        </w:tc>
        <w:tc>
          <w:tcPr>
            <w:tcW w:w="8363" w:type="dxa"/>
          </w:tcPr>
          <w:p w14:paraId="114B82C8" w14:textId="6312F8D2" w:rsidR="00C7452E" w:rsidRDefault="00C7452E" w:rsidP="00C7452E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C7452E">
              <w:rPr>
                <w:rFonts w:asciiTheme="minorHAnsi" w:hAnsiTheme="minorHAnsi" w:cstheme="minorHAnsi"/>
              </w:rPr>
              <w:t xml:space="preserve">The </w:t>
            </w:r>
            <w:r w:rsidR="00E05F06">
              <w:rPr>
                <w:rFonts w:asciiTheme="minorHAnsi" w:hAnsiTheme="minorHAnsi" w:cstheme="minorHAnsi"/>
              </w:rPr>
              <w:t xml:space="preserve">Manager, </w:t>
            </w:r>
            <w:r w:rsidR="00E01954">
              <w:rPr>
                <w:rFonts w:asciiTheme="minorHAnsi" w:hAnsiTheme="minorHAnsi" w:cstheme="minorHAnsi"/>
              </w:rPr>
              <w:t xml:space="preserve">Products &amp; Engagement </w:t>
            </w:r>
            <w:r w:rsidRPr="00C7452E">
              <w:rPr>
                <w:rFonts w:asciiTheme="minorHAnsi" w:hAnsiTheme="minorHAnsi" w:cstheme="minorHAnsi"/>
              </w:rPr>
              <w:t xml:space="preserve">is primarily responsible for </w:t>
            </w:r>
            <w:r w:rsidR="00E01954">
              <w:rPr>
                <w:rFonts w:asciiTheme="minorHAnsi" w:hAnsiTheme="minorHAnsi" w:cstheme="minorHAnsi"/>
              </w:rPr>
              <w:t xml:space="preserve">the identification, development and delivery of high quality relevant and engaging products and services </w:t>
            </w:r>
            <w:r w:rsidRPr="00C7452E">
              <w:rPr>
                <w:rFonts w:asciiTheme="minorHAnsi" w:hAnsiTheme="minorHAnsi" w:cstheme="minorHAnsi"/>
              </w:rPr>
              <w:t>for Engineers Australia’s student and graduate members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8E4DA99" w14:textId="77777777" w:rsidR="00C7452E" w:rsidRPr="00C7452E" w:rsidRDefault="00C7452E" w:rsidP="00C7452E">
            <w:pPr>
              <w:pStyle w:val="TableParagraph"/>
              <w:ind w:left="0"/>
              <w:rPr>
                <w:rFonts w:asciiTheme="minorHAnsi" w:hAnsiTheme="minorHAnsi" w:cstheme="minorHAnsi"/>
                <w:sz w:val="2"/>
                <w:szCs w:val="2"/>
              </w:rPr>
            </w:pPr>
          </w:p>
          <w:p w14:paraId="311049BF" w14:textId="2C87C854" w:rsidR="00CA0787" w:rsidRDefault="00CA0787" w:rsidP="0085096E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 addition to driving the development of new products and services to increase membership </w:t>
            </w:r>
            <w:proofErr w:type="gramStart"/>
            <w:r>
              <w:rPr>
                <w:rFonts w:asciiTheme="minorHAnsi" w:hAnsiTheme="minorHAnsi" w:cstheme="minorHAnsi"/>
              </w:rPr>
              <w:t>value,  this</w:t>
            </w:r>
            <w:proofErr w:type="gramEnd"/>
            <w:r>
              <w:rPr>
                <w:rFonts w:asciiTheme="minorHAnsi" w:hAnsiTheme="minorHAnsi" w:cstheme="minorHAnsi"/>
              </w:rPr>
              <w:t xml:space="preserve"> role also </w:t>
            </w:r>
            <w:r w:rsidR="00E05F06">
              <w:rPr>
                <w:rFonts w:asciiTheme="minorHAnsi" w:hAnsiTheme="minorHAnsi" w:cstheme="minorHAnsi"/>
              </w:rPr>
              <w:t xml:space="preserve">manages </w:t>
            </w:r>
            <w:r w:rsidR="00A150A9">
              <w:rPr>
                <w:rFonts w:asciiTheme="minorHAnsi" w:hAnsiTheme="minorHAnsi" w:cstheme="minorHAnsi"/>
              </w:rPr>
              <w:t>existing</w:t>
            </w:r>
            <w:r w:rsidR="00E05F06">
              <w:rPr>
                <w:rFonts w:asciiTheme="minorHAnsi" w:hAnsiTheme="minorHAnsi" w:cstheme="minorHAnsi"/>
              </w:rPr>
              <w:t xml:space="preserve"> products and pro</w:t>
            </w:r>
            <w:r>
              <w:rPr>
                <w:rFonts w:asciiTheme="minorHAnsi" w:hAnsiTheme="minorHAnsi" w:cstheme="minorHAnsi"/>
              </w:rPr>
              <w:t>grams</w:t>
            </w:r>
            <w:r w:rsidR="00E05F06">
              <w:rPr>
                <w:rFonts w:asciiTheme="minorHAnsi" w:hAnsiTheme="minorHAnsi" w:cstheme="minorHAnsi"/>
              </w:rPr>
              <w:t xml:space="preserve"> including our national graduate mentoring program, </w:t>
            </w:r>
            <w:r w:rsidR="00E87F83">
              <w:rPr>
                <w:rFonts w:asciiTheme="minorHAnsi" w:hAnsiTheme="minorHAnsi" w:cstheme="minorHAnsi"/>
              </w:rPr>
              <w:t xml:space="preserve">membership </w:t>
            </w:r>
            <w:r w:rsidR="00E05F06">
              <w:rPr>
                <w:rFonts w:asciiTheme="minorHAnsi" w:hAnsiTheme="minorHAnsi" w:cstheme="minorHAnsi"/>
              </w:rPr>
              <w:t xml:space="preserve">upgrade and renewal </w:t>
            </w:r>
            <w:r w:rsidR="00E01954">
              <w:rPr>
                <w:rFonts w:asciiTheme="minorHAnsi" w:hAnsiTheme="minorHAnsi" w:cstheme="minorHAnsi"/>
              </w:rPr>
              <w:t>cycles</w:t>
            </w:r>
            <w:r>
              <w:rPr>
                <w:rFonts w:asciiTheme="minorHAnsi" w:hAnsiTheme="minorHAnsi" w:cstheme="minorHAnsi"/>
              </w:rPr>
              <w:t xml:space="preserve"> and</w:t>
            </w:r>
            <w:r w:rsidR="00E05F0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employer value offer. </w:t>
            </w:r>
          </w:p>
          <w:p w14:paraId="57B89F53" w14:textId="3F29309B" w:rsidR="0085096E" w:rsidRDefault="0085096E" w:rsidP="00C7452E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This role </w:t>
            </w:r>
            <w:r w:rsidR="00E01954">
              <w:rPr>
                <w:rFonts w:asciiTheme="minorHAnsi" w:hAnsiTheme="minorHAnsi" w:cstheme="minorHAnsi"/>
              </w:rPr>
              <w:t xml:space="preserve">collaborates </w:t>
            </w:r>
            <w:r w:rsidR="00A150A9">
              <w:rPr>
                <w:rFonts w:asciiTheme="minorHAnsi" w:hAnsiTheme="minorHAnsi" w:cstheme="minorHAnsi"/>
              </w:rPr>
              <w:t xml:space="preserve">with </w:t>
            </w:r>
            <w:r w:rsidR="00CA0787">
              <w:rPr>
                <w:rFonts w:asciiTheme="minorHAnsi" w:hAnsiTheme="minorHAnsi" w:cstheme="minorHAnsi"/>
              </w:rPr>
              <w:t xml:space="preserve">various internal </w:t>
            </w:r>
            <w:r w:rsidR="00A150A9">
              <w:rPr>
                <w:rFonts w:asciiTheme="minorHAnsi" w:hAnsiTheme="minorHAnsi" w:cstheme="minorHAnsi"/>
              </w:rPr>
              <w:t>stakeholders</w:t>
            </w:r>
            <w:r w:rsidR="00CA0787">
              <w:rPr>
                <w:rFonts w:asciiTheme="minorHAnsi" w:hAnsiTheme="minorHAnsi" w:cstheme="minorHAnsi"/>
              </w:rPr>
              <w:t xml:space="preserve">, external partners, </w:t>
            </w:r>
            <w:r w:rsidR="00A150A9">
              <w:rPr>
                <w:rFonts w:asciiTheme="minorHAnsi" w:hAnsiTheme="minorHAnsi" w:cstheme="minorHAnsi"/>
              </w:rPr>
              <w:t>and subject matter experts</w:t>
            </w:r>
            <w:r w:rsidR="00CA0787">
              <w:rPr>
                <w:rFonts w:asciiTheme="minorHAnsi" w:hAnsiTheme="minorHAnsi" w:cstheme="minorHAnsi"/>
              </w:rPr>
              <w:t>,</w:t>
            </w:r>
            <w:r w:rsidR="00A150A9">
              <w:rPr>
                <w:rFonts w:asciiTheme="minorHAnsi" w:hAnsiTheme="minorHAnsi" w:cstheme="minorHAnsi"/>
              </w:rPr>
              <w:t xml:space="preserve"> to </w:t>
            </w:r>
            <w:r>
              <w:rPr>
                <w:rFonts w:asciiTheme="minorHAnsi" w:hAnsiTheme="minorHAnsi" w:cstheme="minorHAnsi"/>
              </w:rPr>
              <w:t xml:space="preserve">support the delivery of </w:t>
            </w:r>
            <w:r w:rsidR="00CA0787">
              <w:rPr>
                <w:rFonts w:asciiTheme="minorHAnsi" w:hAnsiTheme="minorHAnsi" w:cstheme="minorHAnsi"/>
              </w:rPr>
              <w:t>activity that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A150A9">
              <w:rPr>
                <w:rFonts w:asciiTheme="minorHAnsi" w:hAnsiTheme="minorHAnsi" w:cstheme="minorHAnsi"/>
              </w:rPr>
              <w:t>enhance</w:t>
            </w:r>
            <w:r w:rsidR="00CA0787">
              <w:rPr>
                <w:rFonts w:asciiTheme="minorHAnsi" w:hAnsiTheme="minorHAnsi" w:cstheme="minorHAnsi"/>
              </w:rPr>
              <w:t>s</w:t>
            </w:r>
            <w:r w:rsidR="00A150A9">
              <w:rPr>
                <w:rFonts w:asciiTheme="minorHAnsi" w:hAnsiTheme="minorHAnsi" w:cstheme="minorHAnsi"/>
              </w:rPr>
              <w:t xml:space="preserve"> the membership value for </w:t>
            </w:r>
            <w:r w:rsidR="00CA0787">
              <w:rPr>
                <w:rFonts w:asciiTheme="minorHAnsi" w:hAnsiTheme="minorHAnsi" w:cstheme="minorHAnsi"/>
              </w:rPr>
              <w:t xml:space="preserve">our </w:t>
            </w:r>
            <w:r w:rsidR="00A150A9">
              <w:rPr>
                <w:rFonts w:asciiTheme="minorHAnsi" w:hAnsiTheme="minorHAnsi" w:cstheme="minorHAnsi"/>
              </w:rPr>
              <w:t xml:space="preserve">student </w:t>
            </w:r>
            <w:r w:rsidR="00CA0787">
              <w:rPr>
                <w:rFonts w:asciiTheme="minorHAnsi" w:hAnsiTheme="minorHAnsi" w:cstheme="minorHAnsi"/>
              </w:rPr>
              <w:t xml:space="preserve">and graduate </w:t>
            </w:r>
            <w:r w:rsidR="00A150A9">
              <w:rPr>
                <w:rFonts w:asciiTheme="minorHAnsi" w:hAnsiTheme="minorHAnsi" w:cstheme="minorHAnsi"/>
              </w:rPr>
              <w:t>engineers,</w:t>
            </w:r>
            <w:r w:rsidR="00CA0787">
              <w:rPr>
                <w:rFonts w:asciiTheme="minorHAnsi" w:hAnsiTheme="minorHAnsi" w:cstheme="minorHAnsi"/>
              </w:rPr>
              <w:t xml:space="preserve"> but also</w:t>
            </w:r>
            <w:r w:rsidR="00A150A9">
              <w:rPr>
                <w:rFonts w:asciiTheme="minorHAnsi" w:hAnsiTheme="minorHAnsi" w:cstheme="minorHAnsi"/>
              </w:rPr>
              <w:t xml:space="preserve"> </w:t>
            </w:r>
            <w:r w:rsidR="00CA0787">
              <w:rPr>
                <w:rFonts w:asciiTheme="minorHAnsi" w:hAnsiTheme="minorHAnsi" w:cstheme="minorHAnsi"/>
              </w:rPr>
              <w:t>academic</w:t>
            </w:r>
            <w:r w:rsidR="00A150A9">
              <w:rPr>
                <w:rFonts w:asciiTheme="minorHAnsi" w:hAnsiTheme="minorHAnsi" w:cstheme="minorHAnsi"/>
              </w:rPr>
              <w:t xml:space="preserve"> staff</w:t>
            </w:r>
            <w:r w:rsidR="00CA0787">
              <w:rPr>
                <w:rFonts w:asciiTheme="minorHAnsi" w:hAnsiTheme="minorHAnsi" w:cstheme="minorHAnsi"/>
              </w:rPr>
              <w:t xml:space="preserve"> </w:t>
            </w:r>
            <w:r w:rsidR="00A150A9">
              <w:rPr>
                <w:rFonts w:asciiTheme="minorHAnsi" w:hAnsiTheme="minorHAnsi" w:cstheme="minorHAnsi"/>
              </w:rPr>
              <w:t xml:space="preserve">and </w:t>
            </w:r>
            <w:r w:rsidR="00CA0787">
              <w:rPr>
                <w:rFonts w:asciiTheme="minorHAnsi" w:hAnsiTheme="minorHAnsi" w:cstheme="minorHAnsi"/>
              </w:rPr>
              <w:t xml:space="preserve">graduate </w:t>
            </w:r>
            <w:r w:rsidR="00A150A9">
              <w:rPr>
                <w:rFonts w:asciiTheme="minorHAnsi" w:hAnsiTheme="minorHAnsi" w:cstheme="minorHAnsi"/>
              </w:rPr>
              <w:t xml:space="preserve">employers. </w:t>
            </w:r>
          </w:p>
          <w:p w14:paraId="4FFBBE57" w14:textId="7DA0172A" w:rsidR="00E87F83" w:rsidRDefault="00C7452E" w:rsidP="00E87F83">
            <w:pPr>
              <w:pStyle w:val="TableParagraph"/>
              <w:ind w:left="79"/>
              <w:rPr>
                <w:rFonts w:asciiTheme="minorHAnsi" w:hAnsiTheme="minorHAnsi" w:cstheme="minorHAnsi"/>
              </w:rPr>
            </w:pPr>
            <w:r w:rsidRPr="00C7452E">
              <w:rPr>
                <w:rFonts w:asciiTheme="minorHAnsi" w:hAnsiTheme="minorHAnsi" w:cstheme="minorHAnsi"/>
              </w:rPr>
              <w:t xml:space="preserve">This role is suitable for someone who </w:t>
            </w:r>
            <w:r w:rsidR="00A150A9">
              <w:rPr>
                <w:rFonts w:asciiTheme="minorHAnsi" w:hAnsiTheme="minorHAnsi" w:cstheme="minorHAnsi"/>
              </w:rPr>
              <w:t xml:space="preserve">can actively contribute to strategy and is </w:t>
            </w:r>
            <w:r w:rsidR="00CA0787">
              <w:rPr>
                <w:rFonts w:asciiTheme="minorHAnsi" w:hAnsiTheme="minorHAnsi" w:cstheme="minorHAnsi"/>
              </w:rPr>
              <w:t xml:space="preserve">very </w:t>
            </w:r>
            <w:r w:rsidR="00A150A9">
              <w:rPr>
                <w:rFonts w:asciiTheme="minorHAnsi" w:hAnsiTheme="minorHAnsi" w:cstheme="minorHAnsi"/>
              </w:rPr>
              <w:t>st</w:t>
            </w:r>
            <w:r w:rsidR="00CA0787">
              <w:rPr>
                <w:rFonts w:asciiTheme="minorHAnsi" w:hAnsiTheme="minorHAnsi" w:cstheme="minorHAnsi"/>
              </w:rPr>
              <w:t>r</w:t>
            </w:r>
            <w:r w:rsidR="00A150A9">
              <w:rPr>
                <w:rFonts w:asciiTheme="minorHAnsi" w:hAnsiTheme="minorHAnsi" w:cstheme="minorHAnsi"/>
              </w:rPr>
              <w:t>o</w:t>
            </w:r>
            <w:r w:rsidR="00CA0787">
              <w:rPr>
                <w:rFonts w:asciiTheme="minorHAnsi" w:hAnsiTheme="minorHAnsi" w:cstheme="minorHAnsi"/>
              </w:rPr>
              <w:t>n</w:t>
            </w:r>
            <w:r w:rsidR="00A150A9">
              <w:rPr>
                <w:rFonts w:asciiTheme="minorHAnsi" w:hAnsiTheme="minorHAnsi" w:cstheme="minorHAnsi"/>
              </w:rPr>
              <w:t xml:space="preserve">g in idea generation. Someone with </w:t>
            </w:r>
            <w:r w:rsidRPr="00C7452E">
              <w:rPr>
                <w:rFonts w:asciiTheme="minorHAnsi" w:hAnsiTheme="minorHAnsi" w:cstheme="minorHAnsi"/>
              </w:rPr>
              <w:t xml:space="preserve">excellent </w:t>
            </w:r>
            <w:r w:rsidR="0085096E">
              <w:rPr>
                <w:rFonts w:asciiTheme="minorHAnsi" w:hAnsiTheme="minorHAnsi" w:cstheme="minorHAnsi"/>
              </w:rPr>
              <w:t xml:space="preserve">project </w:t>
            </w:r>
            <w:r w:rsidRPr="00C7452E">
              <w:rPr>
                <w:rFonts w:asciiTheme="minorHAnsi" w:hAnsiTheme="minorHAnsi" w:cstheme="minorHAnsi"/>
              </w:rPr>
              <w:t xml:space="preserve">management </w:t>
            </w:r>
            <w:r w:rsidR="0085096E">
              <w:rPr>
                <w:rFonts w:asciiTheme="minorHAnsi" w:hAnsiTheme="minorHAnsi" w:cstheme="minorHAnsi"/>
              </w:rPr>
              <w:t xml:space="preserve">and time management </w:t>
            </w:r>
            <w:r w:rsidRPr="00C7452E">
              <w:rPr>
                <w:rFonts w:asciiTheme="minorHAnsi" w:hAnsiTheme="minorHAnsi" w:cstheme="minorHAnsi"/>
              </w:rPr>
              <w:t>skills</w:t>
            </w:r>
            <w:r w:rsidR="00CA0787">
              <w:rPr>
                <w:rFonts w:asciiTheme="minorHAnsi" w:hAnsiTheme="minorHAnsi" w:cstheme="minorHAnsi"/>
              </w:rPr>
              <w:t xml:space="preserve">, </w:t>
            </w:r>
            <w:r w:rsidRPr="00C7452E">
              <w:rPr>
                <w:rFonts w:asciiTheme="minorHAnsi" w:hAnsiTheme="minorHAnsi" w:cstheme="minorHAnsi"/>
              </w:rPr>
              <w:t xml:space="preserve">shows initiative, can communicate effectively at multiple levels, has a keen eye for detail and wants </w:t>
            </w:r>
            <w:r w:rsidR="00E87F83">
              <w:rPr>
                <w:rFonts w:asciiTheme="minorHAnsi" w:hAnsiTheme="minorHAnsi" w:cstheme="minorHAnsi"/>
              </w:rPr>
              <w:t>to</w:t>
            </w:r>
            <w:r w:rsidRPr="00C7452E">
              <w:rPr>
                <w:rFonts w:asciiTheme="minorHAnsi" w:hAnsiTheme="minorHAnsi" w:cstheme="minorHAnsi"/>
              </w:rPr>
              <w:t xml:space="preserve"> grow and develop their career within a high performing team.</w:t>
            </w:r>
          </w:p>
          <w:p w14:paraId="144A4FA2" w14:textId="77777777" w:rsidR="00C7452E" w:rsidRPr="00C7452E" w:rsidRDefault="00C7452E" w:rsidP="00C7452E">
            <w:pPr>
              <w:pStyle w:val="TableParagraph"/>
              <w:ind w:left="79"/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325A69A7" w14:textId="77777777" w:rsidR="00602415" w:rsidRPr="00602415" w:rsidRDefault="00602415" w:rsidP="00602415">
      <w:pPr>
        <w:pStyle w:val="Heading2"/>
        <w:spacing w:before="101"/>
        <w:ind w:left="0"/>
        <w:rPr>
          <w:rFonts w:asciiTheme="minorHAnsi" w:hAnsiTheme="minorHAnsi" w:cstheme="minorHAnsi"/>
          <w:b w:val="0"/>
          <w:bCs w:val="0"/>
          <w:color w:val="231F20"/>
          <w:sz w:val="24"/>
          <w:szCs w:val="24"/>
        </w:rPr>
      </w:pPr>
    </w:p>
    <w:p w14:paraId="5193EFEE" w14:textId="77777777" w:rsidR="001C67A9" w:rsidRPr="00810D10" w:rsidRDefault="00093A61" w:rsidP="00810D10">
      <w:pPr>
        <w:pStyle w:val="Heading2"/>
        <w:spacing w:before="101"/>
        <w:ind w:left="0"/>
        <w:rPr>
          <w:rFonts w:asciiTheme="minorHAnsi" w:hAnsiTheme="minorHAnsi" w:cstheme="minorHAnsi"/>
          <w:color w:val="231F20"/>
        </w:rPr>
      </w:pPr>
      <w:r w:rsidRPr="00810D10">
        <w:rPr>
          <w:rFonts w:asciiTheme="minorHAnsi" w:hAnsiTheme="minorHAnsi" w:cstheme="minorHAnsi"/>
          <w:color w:val="231F20"/>
        </w:rPr>
        <w:t>Duties</w:t>
      </w:r>
    </w:p>
    <w:p w14:paraId="33685A26" w14:textId="77777777" w:rsidR="00810D10" w:rsidRPr="00C7452E" w:rsidRDefault="00810D10" w:rsidP="00810D10">
      <w:pPr>
        <w:widowControl/>
        <w:autoSpaceDE/>
        <w:autoSpaceDN/>
        <w:rPr>
          <w:rFonts w:asciiTheme="minorHAnsi" w:hAnsiTheme="minorHAnsi" w:cstheme="minorHAnsi"/>
          <w:color w:val="231F20"/>
        </w:rPr>
      </w:pPr>
      <w:r w:rsidRPr="00C7452E">
        <w:rPr>
          <w:rFonts w:asciiTheme="minorHAnsi" w:hAnsiTheme="minorHAnsi" w:cstheme="minorHAnsi"/>
          <w:color w:val="231F20"/>
        </w:rPr>
        <w:t>Duties include (but are not limited to):</w:t>
      </w:r>
    </w:p>
    <w:p w14:paraId="5289AC4E" w14:textId="60EEF717" w:rsidR="00FB0FF7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Develop and deliver </w:t>
      </w:r>
      <w:r w:rsidRPr="00C7452E">
        <w:rPr>
          <w:rFonts w:asciiTheme="minorHAnsi" w:hAnsiTheme="minorHAnsi" w:cstheme="minorHAnsi"/>
          <w:color w:val="231F20"/>
        </w:rPr>
        <w:t>new products and services</w:t>
      </w:r>
      <w:r>
        <w:rPr>
          <w:rFonts w:asciiTheme="minorHAnsi" w:hAnsiTheme="minorHAnsi" w:cstheme="minorHAnsi"/>
          <w:color w:val="231F20"/>
        </w:rPr>
        <w:t xml:space="preserve"> for the Student &amp; Graduate Membership</w:t>
      </w:r>
      <w:r w:rsidRPr="00C7452E">
        <w:rPr>
          <w:rFonts w:asciiTheme="minorHAnsi" w:hAnsiTheme="minorHAnsi" w:cstheme="minorHAnsi"/>
          <w:color w:val="231F20"/>
        </w:rPr>
        <w:t xml:space="preserve"> portfolio</w:t>
      </w:r>
      <w:r>
        <w:rPr>
          <w:rFonts w:asciiTheme="minorHAnsi" w:hAnsiTheme="minorHAnsi" w:cstheme="minorHAnsi"/>
          <w:color w:val="231F20"/>
        </w:rPr>
        <w:t xml:space="preserve"> (both B2C and B2B) </w:t>
      </w:r>
    </w:p>
    <w:p w14:paraId="06A41CBB" w14:textId="77777777" w:rsidR="00FB0FF7" w:rsidRDefault="00FB0FF7" w:rsidP="00FB0FF7">
      <w:pPr>
        <w:widowControl/>
        <w:numPr>
          <w:ilvl w:val="0"/>
          <w:numId w:val="16"/>
        </w:numPr>
        <w:autoSpaceDE/>
        <w:autoSpaceDN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Plan, manage, track and forecast the yearly budget for a range of products and </w:t>
      </w:r>
      <w:proofErr w:type="gramStart"/>
      <w:r>
        <w:rPr>
          <w:rFonts w:ascii="Calibri" w:hAnsi="Calibri" w:cs="Calibri"/>
        </w:rPr>
        <w:t>projects</w:t>
      </w:r>
      <w:proofErr w:type="gramEnd"/>
    </w:p>
    <w:p w14:paraId="43F62D67" w14:textId="77777777" w:rsidR="00FB0FF7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Project manage and coordinate with external partners and consultants on the delivery of products and projects relating to student and graduate </w:t>
      </w:r>
      <w:proofErr w:type="gramStart"/>
      <w:r>
        <w:rPr>
          <w:rFonts w:asciiTheme="minorHAnsi" w:hAnsiTheme="minorHAnsi" w:cstheme="minorHAnsi"/>
          <w:color w:val="231F20"/>
        </w:rPr>
        <w:t>membership</w:t>
      </w:r>
      <w:proofErr w:type="gramEnd"/>
    </w:p>
    <w:p w14:paraId="676E2088" w14:textId="21506AB1" w:rsidR="0085096E" w:rsidRDefault="0085096E" w:rsidP="00602415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Develop and manage the planning and delivery of the national graduate mentoring </w:t>
      </w:r>
      <w:proofErr w:type="gramStart"/>
      <w:r>
        <w:rPr>
          <w:rFonts w:asciiTheme="minorHAnsi" w:hAnsiTheme="minorHAnsi" w:cstheme="minorHAnsi"/>
          <w:color w:val="231F20"/>
        </w:rPr>
        <w:t>program</w:t>
      </w:r>
      <w:proofErr w:type="gramEnd"/>
    </w:p>
    <w:p w14:paraId="0DE763B4" w14:textId="693E6DA4" w:rsidR="0085096E" w:rsidRDefault="00A150A9" w:rsidP="00602415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M</w:t>
      </w:r>
      <w:r w:rsidR="0085096E">
        <w:rPr>
          <w:rFonts w:asciiTheme="minorHAnsi" w:hAnsiTheme="minorHAnsi" w:cstheme="minorHAnsi"/>
          <w:color w:val="231F20"/>
        </w:rPr>
        <w:t xml:space="preserve">anage the yearly student to graduate conversion </w:t>
      </w:r>
      <w:r>
        <w:rPr>
          <w:rFonts w:asciiTheme="minorHAnsi" w:hAnsiTheme="minorHAnsi" w:cstheme="minorHAnsi"/>
          <w:color w:val="231F20"/>
        </w:rPr>
        <w:t xml:space="preserve">cycles </w:t>
      </w:r>
    </w:p>
    <w:p w14:paraId="75850D24" w14:textId="69D88F63" w:rsidR="0085096E" w:rsidRDefault="0085096E" w:rsidP="00602415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Assist with the national yearly renewals campaign for graduate </w:t>
      </w:r>
      <w:proofErr w:type="gramStart"/>
      <w:r>
        <w:rPr>
          <w:rFonts w:asciiTheme="minorHAnsi" w:hAnsiTheme="minorHAnsi" w:cstheme="minorHAnsi"/>
          <w:color w:val="231F20"/>
        </w:rPr>
        <w:t>members</w:t>
      </w:r>
      <w:proofErr w:type="gramEnd"/>
    </w:p>
    <w:p w14:paraId="2AFB684B" w14:textId="77777777" w:rsidR="00FB0FF7" w:rsidRPr="00FB0FF7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 w:rsidRPr="00FB0FF7">
        <w:rPr>
          <w:rFonts w:asciiTheme="minorHAnsi" w:hAnsiTheme="minorHAnsi" w:cstheme="minorHAnsi"/>
          <w:color w:val="231F20"/>
        </w:rPr>
        <w:t>Work with marketing team on delivery of content and communications for students and graduates</w:t>
      </w:r>
    </w:p>
    <w:p w14:paraId="09DCC204" w14:textId="77777777" w:rsidR="00FB0FF7" w:rsidRPr="00C7452E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 xml:space="preserve">Work with the marketing team to coordinate external membership acquisition </w:t>
      </w:r>
      <w:proofErr w:type="gramStart"/>
      <w:r>
        <w:rPr>
          <w:rFonts w:asciiTheme="minorHAnsi" w:hAnsiTheme="minorHAnsi" w:cstheme="minorHAnsi"/>
          <w:color w:val="231F20"/>
        </w:rPr>
        <w:t>campaigns</w:t>
      </w:r>
      <w:proofErr w:type="gramEnd"/>
    </w:p>
    <w:p w14:paraId="5BA8ABA4" w14:textId="69E052B0" w:rsidR="00FB0FF7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>
        <w:rPr>
          <w:rFonts w:asciiTheme="minorHAnsi" w:hAnsiTheme="minorHAnsi" w:cstheme="minorHAnsi"/>
          <w:color w:val="231F20"/>
        </w:rPr>
        <w:t>Assist the Manager, Programs &amp; Partnerships, National Team Lead, and Student &amp; Graduate Engagement Managers around the country</w:t>
      </w:r>
    </w:p>
    <w:p w14:paraId="34994213" w14:textId="15DC1FCB" w:rsidR="00FB0FF7" w:rsidRPr="00FB0FF7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</w:rPr>
      </w:pPr>
      <w:r w:rsidRPr="00FB0FF7">
        <w:rPr>
          <w:rFonts w:asciiTheme="minorHAnsi" w:hAnsiTheme="minorHAnsi" w:cstheme="minorHAnsi"/>
          <w:color w:val="231F20"/>
        </w:rPr>
        <w:t xml:space="preserve">Work closely with team members, other internal staff and Engineers Australia committees to help administer and coordinate student and graduate activities and events </w:t>
      </w:r>
      <w:r w:rsidRPr="00C7452E">
        <w:rPr>
          <w:rFonts w:asciiTheme="minorHAnsi" w:hAnsiTheme="minorHAnsi" w:cstheme="minorHAnsi"/>
          <w:color w:val="231F20"/>
        </w:rPr>
        <w:t xml:space="preserve">to deliver measurable </w:t>
      </w:r>
      <w:proofErr w:type="gramStart"/>
      <w:r w:rsidRPr="00C7452E">
        <w:rPr>
          <w:rFonts w:asciiTheme="minorHAnsi" w:hAnsiTheme="minorHAnsi" w:cstheme="minorHAnsi"/>
          <w:color w:val="231F20"/>
        </w:rPr>
        <w:t>outcomes</w:t>
      </w:r>
      <w:proofErr w:type="gramEnd"/>
    </w:p>
    <w:p w14:paraId="028103F3" w14:textId="77777777" w:rsidR="00FB0FF7" w:rsidRPr="00602415" w:rsidRDefault="00FB0FF7" w:rsidP="00FB0FF7">
      <w:pPr>
        <w:pStyle w:val="ListParagraph"/>
        <w:widowControl/>
        <w:numPr>
          <w:ilvl w:val="0"/>
          <w:numId w:val="16"/>
        </w:numPr>
        <w:autoSpaceDE/>
        <w:autoSpaceDN/>
        <w:rPr>
          <w:rFonts w:asciiTheme="minorHAnsi" w:hAnsiTheme="minorHAnsi" w:cstheme="minorHAnsi"/>
          <w:color w:val="231F20"/>
          <w:sz w:val="24"/>
          <w:szCs w:val="24"/>
        </w:rPr>
      </w:pPr>
      <w:r w:rsidRPr="00C7452E">
        <w:rPr>
          <w:rFonts w:asciiTheme="minorHAnsi" w:hAnsiTheme="minorHAnsi" w:cstheme="minorHAnsi"/>
          <w:color w:val="231F20"/>
        </w:rPr>
        <w:t>And other duties as required.</w:t>
      </w:r>
      <w:r w:rsidRPr="00602415">
        <w:rPr>
          <w:rFonts w:asciiTheme="minorHAnsi" w:hAnsiTheme="minorHAnsi" w:cstheme="minorHAnsi"/>
          <w:color w:val="231F20"/>
          <w:sz w:val="24"/>
          <w:szCs w:val="24"/>
        </w:rPr>
        <w:br/>
      </w:r>
    </w:p>
    <w:p w14:paraId="42B4CE71" w14:textId="324E158F" w:rsidR="00F87B17" w:rsidRPr="00C7452E" w:rsidRDefault="008D7AD4" w:rsidP="00FB0FF7">
      <w:pPr>
        <w:widowControl/>
        <w:autoSpaceDE/>
        <w:autoSpaceDN/>
        <w:ind w:left="720"/>
        <w:rPr>
          <w:rFonts w:asciiTheme="minorHAnsi" w:hAnsiTheme="minorHAnsi" w:cstheme="minorHAnsi"/>
          <w:color w:val="231F20"/>
        </w:rPr>
      </w:pPr>
      <w:r>
        <w:rPr>
          <w:rFonts w:ascii="Calibri" w:hAnsi="Calibri" w:cs="Calibri"/>
        </w:rPr>
        <w:lastRenderedPageBreak/>
        <w:br/>
      </w:r>
    </w:p>
    <w:p w14:paraId="04BA2338" w14:textId="77777777" w:rsidR="006E537B" w:rsidRPr="00CD7261" w:rsidRDefault="00093A61" w:rsidP="00810D10">
      <w:pPr>
        <w:pStyle w:val="Heading2"/>
        <w:ind w:left="0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>Work health &amp; safety (</w:t>
      </w:r>
      <w:r w:rsidR="008E4319" w:rsidRPr="00CD7261">
        <w:rPr>
          <w:rFonts w:asciiTheme="minorHAnsi" w:hAnsiTheme="minorHAnsi" w:cstheme="minorHAnsi"/>
          <w:color w:val="231F20"/>
        </w:rPr>
        <w:t>WHS</w:t>
      </w:r>
      <w:r w:rsidRPr="00CD7261">
        <w:rPr>
          <w:rFonts w:asciiTheme="minorHAnsi" w:hAnsiTheme="minorHAnsi" w:cstheme="minorHAnsi"/>
          <w:color w:val="231F20"/>
        </w:rPr>
        <w:t>) obligations</w:t>
      </w:r>
    </w:p>
    <w:p w14:paraId="73E5DDCD" w14:textId="77777777" w:rsidR="00A631F9" w:rsidRPr="00C7452E" w:rsidRDefault="00A631F9" w:rsidP="00A631F9">
      <w:pPr>
        <w:spacing w:after="200" w:line="276" w:lineRule="auto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>As an employee of Engineers Australia, you must:</w:t>
      </w:r>
    </w:p>
    <w:p w14:paraId="547B0618" w14:textId="77777777" w:rsidR="00A631F9" w:rsidRPr="00C7452E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 xml:space="preserve">Take reasonable care for your own health and safety in the </w:t>
      </w:r>
      <w:proofErr w:type="gramStart"/>
      <w:r w:rsidRPr="00C7452E">
        <w:rPr>
          <w:rFonts w:asciiTheme="minorHAnsi" w:hAnsiTheme="minorHAnsi" w:cstheme="minorHAnsi"/>
        </w:rPr>
        <w:t>workplace</w:t>
      </w:r>
      <w:r w:rsidR="00810D10" w:rsidRPr="00C7452E">
        <w:rPr>
          <w:rFonts w:asciiTheme="minorHAnsi" w:hAnsiTheme="minorHAnsi" w:cstheme="minorHAnsi"/>
        </w:rPr>
        <w:t>;</w:t>
      </w:r>
      <w:proofErr w:type="gramEnd"/>
    </w:p>
    <w:p w14:paraId="0EA5B40B" w14:textId="77777777" w:rsidR="00A631F9" w:rsidRPr="00C7452E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 xml:space="preserve">Take reasonable care that your acts or omissions do not adversely affect the health and safety of others in the </w:t>
      </w:r>
      <w:proofErr w:type="gramStart"/>
      <w:r w:rsidRPr="00C7452E">
        <w:rPr>
          <w:rFonts w:asciiTheme="minorHAnsi" w:hAnsiTheme="minorHAnsi" w:cstheme="minorHAnsi"/>
        </w:rPr>
        <w:t>workplace</w:t>
      </w:r>
      <w:r w:rsidR="00810D10" w:rsidRPr="00C7452E">
        <w:rPr>
          <w:rFonts w:asciiTheme="minorHAnsi" w:hAnsiTheme="minorHAnsi" w:cstheme="minorHAnsi"/>
        </w:rPr>
        <w:t>;</w:t>
      </w:r>
      <w:proofErr w:type="gramEnd"/>
    </w:p>
    <w:p w14:paraId="05F8BE00" w14:textId="77777777" w:rsidR="00A631F9" w:rsidRPr="00C7452E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 xml:space="preserve">Cooperate with your employer about matters of health and </w:t>
      </w:r>
      <w:proofErr w:type="gramStart"/>
      <w:r w:rsidRPr="00C7452E">
        <w:rPr>
          <w:rFonts w:asciiTheme="minorHAnsi" w:hAnsiTheme="minorHAnsi" w:cstheme="minorHAnsi"/>
        </w:rPr>
        <w:t>safety</w:t>
      </w:r>
      <w:r w:rsidR="00810D10" w:rsidRPr="00C7452E">
        <w:rPr>
          <w:rFonts w:asciiTheme="minorHAnsi" w:hAnsiTheme="minorHAnsi" w:cstheme="minorHAnsi"/>
        </w:rPr>
        <w:t>;</w:t>
      </w:r>
      <w:proofErr w:type="gramEnd"/>
    </w:p>
    <w:p w14:paraId="329DBBBA" w14:textId="77777777" w:rsidR="00A631F9" w:rsidRPr="00C7452E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>Comply with any reasonable instruction and cooperate with Engineers Australia’s WHS policies and procedures</w:t>
      </w:r>
      <w:r w:rsidR="00810D10" w:rsidRPr="00C7452E">
        <w:rPr>
          <w:rFonts w:asciiTheme="minorHAnsi" w:hAnsiTheme="minorHAnsi" w:cstheme="minorHAnsi"/>
        </w:rPr>
        <w:t>; and</w:t>
      </w:r>
    </w:p>
    <w:p w14:paraId="68378B1C" w14:textId="77777777" w:rsidR="00A631F9" w:rsidRPr="00C7452E" w:rsidRDefault="00A631F9" w:rsidP="00A631F9">
      <w:pPr>
        <w:widowControl/>
        <w:numPr>
          <w:ilvl w:val="0"/>
          <w:numId w:val="2"/>
        </w:numPr>
        <w:autoSpaceDE/>
        <w:autoSpaceDN/>
        <w:ind w:left="714" w:hanging="357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</w:rPr>
        <w:t>Familiarise the broad meaning of ‘workplace’ in health and safety legislation and Engineers Australia WHS policies and procedures.</w:t>
      </w:r>
    </w:p>
    <w:p w14:paraId="35E0A862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06A89112" w14:textId="77777777" w:rsidR="006E537B" w:rsidRDefault="00093A61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Communication and relationships</w:t>
      </w:r>
    </w:p>
    <w:p w14:paraId="0BD20E5F" w14:textId="23DC48E6" w:rsidR="006F6496" w:rsidRDefault="00E05F06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General Manager, Student &amp; Graduate Membership</w:t>
      </w:r>
    </w:p>
    <w:p w14:paraId="54E563D0" w14:textId="2B816367" w:rsidR="00E05F06" w:rsidRDefault="00E05F06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Manager, Programs &amp; Partnerships, Student &amp; Graduate Membership</w:t>
      </w:r>
    </w:p>
    <w:p w14:paraId="1DCF2C7A" w14:textId="1287B6C4" w:rsidR="00E05F06" w:rsidRPr="00C7452E" w:rsidRDefault="00E05F06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National Team Leader, Student &amp; Graduate Membership</w:t>
      </w:r>
    </w:p>
    <w:p w14:paraId="3FF34E1B" w14:textId="6FC7C4B8" w:rsidR="006F6496" w:rsidRPr="00C7452E" w:rsidRDefault="00E05F06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Student &amp; Graduate Membership</w:t>
      </w: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="006F6496"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Team</w:t>
      </w:r>
    </w:p>
    <w:p w14:paraId="74084815" w14:textId="77777777" w:rsidR="006F6496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Divisional General Managers and Group Engagement Officers</w:t>
      </w:r>
    </w:p>
    <w:p w14:paraId="7CC24B81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National Marketing Team</w:t>
      </w:r>
    </w:p>
    <w:p w14:paraId="44D79A0F" w14:textId="4372AFFC" w:rsidR="00090367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Creative Services Team</w:t>
      </w:r>
    </w:p>
    <w:p w14:paraId="21D63FAC" w14:textId="13733B90" w:rsidR="008D7AD4" w:rsidRDefault="008D7AD4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Digital Marketing Team</w:t>
      </w:r>
    </w:p>
    <w:p w14:paraId="46C0C420" w14:textId="5AFFFF90" w:rsidR="008D7AD4" w:rsidRPr="00C7452E" w:rsidRDefault="008D7AD4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Communications Team</w:t>
      </w:r>
    </w:p>
    <w:p w14:paraId="1E3E1794" w14:textId="3EDDD21A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Member Services</w:t>
      </w:r>
      <w:r w:rsidR="008D7AD4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and Member Assessment Teams</w:t>
      </w:r>
    </w:p>
    <w:p w14:paraId="4F1B5258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Engineering Education Australia (EEA)</w:t>
      </w:r>
    </w:p>
    <w:p w14:paraId="6632E20B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Professional Development Team</w:t>
      </w:r>
    </w:p>
    <w:p w14:paraId="4916A54D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Chairs and Members of the National and State YEA Committees</w:t>
      </w:r>
    </w:p>
    <w:p w14:paraId="04D044A2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Engineers Australia Members</w:t>
      </w:r>
    </w:p>
    <w:p w14:paraId="44E59D2B" w14:textId="77777777" w:rsidR="00090367" w:rsidRPr="00C7452E" w:rsidRDefault="00090367" w:rsidP="00FC7D5F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Key stakeholders,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partners</w:t>
      </w:r>
      <w:proofErr w:type="gramEnd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and industry contacts</w:t>
      </w:r>
    </w:p>
    <w:p w14:paraId="37CB5BCE" w14:textId="77777777" w:rsidR="00810D10" w:rsidRPr="00FC7D5F" w:rsidRDefault="00810D10" w:rsidP="00090367">
      <w:pPr>
        <w:pStyle w:val="Heading2"/>
        <w:ind w:left="473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0F8DB7DE" w14:textId="77777777" w:rsidR="00810D10" w:rsidRPr="00810D10" w:rsidRDefault="00FE38E2" w:rsidP="00810D10">
      <w:pPr>
        <w:pStyle w:val="Heading2"/>
        <w:rPr>
          <w:rFonts w:asciiTheme="minorHAnsi" w:hAnsiTheme="minorHAnsi" w:cstheme="minorHAnsi"/>
        </w:rPr>
      </w:pPr>
      <w:r w:rsidRPr="00CD7261">
        <w:rPr>
          <w:rFonts w:asciiTheme="minorHAnsi" w:hAnsiTheme="minorHAnsi" w:cstheme="minorHAnsi"/>
          <w:color w:val="231F20"/>
        </w:rPr>
        <w:t xml:space="preserve">Diversity and Inclusion at Engineers Australia </w:t>
      </w:r>
    </w:p>
    <w:p w14:paraId="4AD384CF" w14:textId="77777777" w:rsidR="00145F6D" w:rsidRPr="00C7452E" w:rsidRDefault="00145F6D" w:rsidP="00C7452E">
      <w:pPr>
        <w:widowControl/>
        <w:autoSpaceDE/>
        <w:autoSpaceDN/>
        <w:ind w:left="113"/>
        <w:rPr>
          <w:rFonts w:asciiTheme="minorHAnsi" w:hAnsiTheme="minorHAnsi" w:cstheme="minorHAnsi"/>
          <w:color w:val="231F20"/>
        </w:rPr>
      </w:pPr>
      <w:r w:rsidRPr="00C7452E">
        <w:rPr>
          <w:rFonts w:asciiTheme="minorHAnsi" w:hAnsiTheme="minorHAnsi" w:cstheme="minorHAnsi"/>
          <w:color w:val="231F20"/>
        </w:rPr>
        <w:t xml:space="preserve">Engineers Australia is an equal opportunity </w:t>
      </w:r>
      <w:proofErr w:type="gramStart"/>
      <w:r w:rsidRPr="00C7452E">
        <w:rPr>
          <w:rFonts w:asciiTheme="minorHAnsi" w:hAnsiTheme="minorHAnsi" w:cstheme="minorHAnsi"/>
          <w:color w:val="231F20"/>
        </w:rPr>
        <w:t>employer</w:t>
      </w:r>
      <w:proofErr w:type="gramEnd"/>
      <w:r w:rsidRPr="00C7452E">
        <w:rPr>
          <w:rFonts w:asciiTheme="minorHAnsi" w:hAnsiTheme="minorHAnsi" w:cstheme="minorHAnsi"/>
          <w:color w:val="231F20"/>
        </w:rPr>
        <w:t xml:space="preserve"> and we embrace diversity. We are committed to building a team that represents a variety of backgrounds, perspectives, and skills. In turn are committed to creating a safe inclusive environment for all employees. </w:t>
      </w:r>
    </w:p>
    <w:p w14:paraId="2F9AC5C7" w14:textId="77777777" w:rsidR="00810D10" w:rsidRPr="00C7452E" w:rsidRDefault="00810D10" w:rsidP="00C7452E">
      <w:pPr>
        <w:widowControl/>
        <w:autoSpaceDE/>
        <w:autoSpaceDN/>
        <w:ind w:left="113"/>
        <w:rPr>
          <w:rFonts w:asciiTheme="minorHAnsi" w:hAnsiTheme="minorHAnsi" w:cstheme="minorHAnsi"/>
          <w:color w:val="231F20"/>
        </w:rPr>
      </w:pPr>
    </w:p>
    <w:p w14:paraId="5FA22F32" w14:textId="77777777" w:rsidR="00FE38E2" w:rsidRPr="00C7452E" w:rsidRDefault="00145F6D" w:rsidP="00C7452E">
      <w:pPr>
        <w:widowControl/>
        <w:autoSpaceDE/>
        <w:autoSpaceDN/>
        <w:ind w:left="113"/>
        <w:rPr>
          <w:rFonts w:asciiTheme="minorHAnsi" w:hAnsiTheme="minorHAnsi" w:cstheme="minorHAnsi"/>
        </w:rPr>
      </w:pPr>
      <w:r w:rsidRPr="00C7452E">
        <w:rPr>
          <w:rFonts w:asciiTheme="minorHAnsi" w:hAnsiTheme="minorHAnsi" w:cstheme="minorHAnsi"/>
          <w:color w:val="231F20"/>
        </w:rPr>
        <w:t>Should you need any reasonable adjustments during this recruitment process please email</w:t>
      </w:r>
      <w:r w:rsidR="00C7452E">
        <w:rPr>
          <w:rFonts w:asciiTheme="minorHAnsi" w:hAnsiTheme="minorHAnsi" w:cstheme="minorHAnsi"/>
          <w:color w:val="231F20"/>
        </w:rPr>
        <w:t>:</w:t>
      </w:r>
      <w:r w:rsidRPr="00C7452E">
        <w:rPr>
          <w:rFonts w:asciiTheme="minorHAnsi" w:hAnsiTheme="minorHAnsi" w:cstheme="minorHAnsi"/>
          <w:color w:val="231F20"/>
        </w:rPr>
        <w:t xml:space="preserve"> </w:t>
      </w:r>
      <w:hyperlink r:id="rId8" w:history="1">
        <w:r w:rsidR="00090367" w:rsidRPr="00C7452E">
          <w:rPr>
            <w:rStyle w:val="Hyperlink"/>
            <w:rFonts w:asciiTheme="minorHAnsi" w:hAnsiTheme="minorHAnsi" w:cstheme="minorHAnsi"/>
          </w:rPr>
          <w:t>HR@engineersaustralia.org.au</w:t>
        </w:r>
      </w:hyperlink>
      <w:r w:rsidR="00090367" w:rsidRPr="00C7452E">
        <w:rPr>
          <w:rFonts w:asciiTheme="minorHAnsi" w:hAnsiTheme="minorHAnsi" w:cstheme="minorHAnsi"/>
          <w:color w:val="231F20"/>
        </w:rPr>
        <w:t xml:space="preserve">. </w:t>
      </w:r>
    </w:p>
    <w:p w14:paraId="6BF96B13" w14:textId="77777777" w:rsidR="006E537B" w:rsidRPr="00CD7261" w:rsidRDefault="006E537B">
      <w:pPr>
        <w:pStyle w:val="BodyText"/>
        <w:spacing w:before="4"/>
        <w:rPr>
          <w:rFonts w:asciiTheme="minorHAnsi" w:hAnsiTheme="minorHAnsi" w:cstheme="minorHAnsi"/>
          <w:sz w:val="24"/>
        </w:rPr>
      </w:pPr>
    </w:p>
    <w:p w14:paraId="5A8DB6E8" w14:textId="77777777" w:rsidR="00810D10" w:rsidRDefault="00093A61" w:rsidP="00810D10">
      <w:pPr>
        <w:pStyle w:val="Heading2"/>
        <w:rPr>
          <w:rFonts w:asciiTheme="minorHAnsi" w:hAnsiTheme="minorHAnsi" w:cstheme="minorHAnsi"/>
          <w:color w:val="231F20"/>
        </w:rPr>
      </w:pPr>
      <w:r w:rsidRPr="00CD7261">
        <w:rPr>
          <w:rFonts w:asciiTheme="minorHAnsi" w:hAnsiTheme="minorHAnsi" w:cstheme="minorHAnsi"/>
          <w:color w:val="231F20"/>
        </w:rPr>
        <w:t>Selection criteria</w:t>
      </w:r>
      <w:bookmarkEnd w:id="0"/>
    </w:p>
    <w:p w14:paraId="6E6365F8" w14:textId="77777777" w:rsidR="008D7AD4" w:rsidRDefault="008D7AD4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Excellent project management </w:t>
      </w:r>
      <w:proofErr w:type="gramStart"/>
      <w:r>
        <w:rPr>
          <w:rFonts w:asciiTheme="minorHAnsi" w:hAnsiTheme="minorHAnsi" w:cstheme="minorHAnsi"/>
          <w:b w:val="0"/>
          <w:bCs w:val="0"/>
          <w:sz w:val="22"/>
          <w:szCs w:val="22"/>
        </w:rPr>
        <w:t>skills;</w:t>
      </w:r>
      <w:proofErr w:type="gramEnd"/>
    </w:p>
    <w:p w14:paraId="46C9CD4C" w14:textId="77777777" w:rsidR="00C415BB" w:rsidRPr="00C7452E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Ability to think creatively and bring innovative solutions to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a range of different</w:t>
      </w: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challenges</w:t>
      </w:r>
      <w:proofErr w:type="gramEnd"/>
    </w:p>
    <w:p w14:paraId="09AEB7A1" w14:textId="51741C02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Outstanding verbal and written communications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skills;</w:t>
      </w:r>
      <w:proofErr w:type="gramEnd"/>
    </w:p>
    <w:p w14:paraId="0EC74AB2" w14:textId="77777777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Impeccable attention to detail and time management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skills;</w:t>
      </w:r>
      <w:proofErr w:type="gramEnd"/>
    </w:p>
    <w:p w14:paraId="20E228F4" w14:textId="77777777" w:rsidR="00C415BB" w:rsidRPr="00C7452E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The ability to think strategically and make decisions based on business </w:t>
      </w:r>
      <w:proofErr w:type="gramStart"/>
      <w:r>
        <w:rPr>
          <w:rFonts w:asciiTheme="minorHAnsi" w:hAnsiTheme="minorHAnsi" w:cstheme="minorHAnsi"/>
          <w:b w:val="0"/>
          <w:bCs w:val="0"/>
          <w:sz w:val="22"/>
          <w:szCs w:val="22"/>
        </w:rPr>
        <w:t>needs;</w:t>
      </w:r>
      <w:proofErr w:type="gramEnd"/>
    </w:p>
    <w:p w14:paraId="1F49EA04" w14:textId="77777777" w:rsidR="00C415BB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The ability to take the initiative and successfully collaborate with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others;</w:t>
      </w:r>
      <w:proofErr w:type="gramEnd"/>
    </w:p>
    <w:p w14:paraId="62C0A917" w14:textId="19FFE129" w:rsidR="00C415BB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The ability to drive and manage multiple projects and stakeholders at </w:t>
      </w:r>
      <w:proofErr w:type="gramStart"/>
      <w:r>
        <w:rPr>
          <w:rFonts w:asciiTheme="minorHAnsi" w:hAnsiTheme="minorHAnsi" w:cstheme="minorHAnsi"/>
          <w:b w:val="0"/>
          <w:bCs w:val="0"/>
          <w:sz w:val="22"/>
          <w:szCs w:val="22"/>
        </w:rPr>
        <w:t>once;</w:t>
      </w:r>
      <w:proofErr w:type="gramEnd"/>
    </w:p>
    <w:p w14:paraId="78CDD4CD" w14:textId="05229020" w:rsidR="00C415BB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Knowledge of tertiary and/or early career/graduate industries </w:t>
      </w:r>
    </w:p>
    <w:p w14:paraId="0E8952C7" w14:textId="385A3C73" w:rsidR="00090367" w:rsidRPr="00CA0787" w:rsidRDefault="00C415BB" w:rsidP="00C415BB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>E</w:t>
      </w:r>
      <w:r w:rsidR="00090367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xperience in </w:t>
      </w:r>
      <w:r w:rsidR="008D7AD4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>project</w:t>
      </w:r>
      <w:r w:rsidR="009E5B27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and/or </w:t>
      </w:r>
      <w:r w:rsidR="008D7AD4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product </w:t>
      </w:r>
      <w:proofErr w:type="gramStart"/>
      <w:r w:rsidR="008D7AD4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>management</w:t>
      </w:r>
      <w:r w:rsidR="00090367" w:rsidRPr="00CA0787">
        <w:rPr>
          <w:rFonts w:asciiTheme="minorHAnsi" w:hAnsiTheme="minorHAnsi" w:cstheme="minorHAnsi"/>
          <w:b w:val="0"/>
          <w:bCs w:val="0"/>
          <w:sz w:val="22"/>
          <w:szCs w:val="22"/>
        </w:rPr>
        <w:t>;</w:t>
      </w:r>
      <w:proofErr w:type="gramEnd"/>
    </w:p>
    <w:p w14:paraId="4359E2DE" w14:textId="5139A466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Driven, ambitious and has a self-starter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attitude</w:t>
      </w:r>
      <w:r w:rsidR="00C415BB">
        <w:rPr>
          <w:rFonts w:asciiTheme="minorHAnsi" w:hAnsiTheme="minorHAnsi" w:cstheme="minorHAnsi"/>
          <w:b w:val="0"/>
          <w:bCs w:val="0"/>
          <w:sz w:val="22"/>
          <w:szCs w:val="22"/>
        </w:rPr>
        <w:t>;</w:t>
      </w:r>
      <w:proofErr w:type="gramEnd"/>
    </w:p>
    <w:p w14:paraId="6A613351" w14:textId="27E47CCA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Customer service skills and effectiveness a</w:t>
      </w:r>
      <w:r w:rsidR="009E5B27">
        <w:rPr>
          <w:rFonts w:asciiTheme="minorHAnsi" w:hAnsiTheme="minorHAnsi" w:cstheme="minorHAnsi"/>
          <w:b w:val="0"/>
          <w:bCs w:val="0"/>
          <w:sz w:val="22"/>
          <w:szCs w:val="22"/>
        </w:rPr>
        <w:t>t</w:t>
      </w: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developing productive </w:t>
      </w:r>
      <w:proofErr w:type="gram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relationships;</w:t>
      </w:r>
      <w:proofErr w:type="gramEnd"/>
    </w:p>
    <w:p w14:paraId="5CEBD5C8" w14:textId="1477050C" w:rsidR="00E87F83" w:rsidRDefault="0033157F" w:rsidP="0009036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Experience </w:t>
      </w:r>
      <w:r w:rsidR="00E87F8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planning, </w:t>
      </w:r>
      <w:r>
        <w:rPr>
          <w:rFonts w:asciiTheme="minorHAnsi" w:hAnsiTheme="minorHAnsi" w:cstheme="minorHAnsi"/>
          <w:b w:val="0"/>
          <w:bCs w:val="0"/>
          <w:sz w:val="22"/>
          <w:szCs w:val="22"/>
        </w:rPr>
        <w:t>managing</w:t>
      </w:r>
      <w:r w:rsidR="00E87F83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and tracking </w:t>
      </w:r>
      <w:proofErr w:type="gramStart"/>
      <w:r w:rsidR="00E87F83">
        <w:rPr>
          <w:rFonts w:asciiTheme="minorHAnsi" w:hAnsiTheme="minorHAnsi" w:cstheme="minorHAnsi"/>
          <w:b w:val="0"/>
          <w:bCs w:val="0"/>
          <w:sz w:val="22"/>
          <w:szCs w:val="22"/>
        </w:rPr>
        <w:t>budgets;</w:t>
      </w:r>
      <w:proofErr w:type="gramEnd"/>
    </w:p>
    <w:p w14:paraId="0026A591" w14:textId="0EF80BDD" w:rsidR="00090367" w:rsidRPr="00C7452E" w:rsidRDefault="00090367" w:rsidP="0009036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>Comfortable working with stakeholders, both internal and external, at all levels of the business</w:t>
      </w:r>
    </w:p>
    <w:p w14:paraId="5433AB4A" w14:textId="77777777" w:rsidR="00090367" w:rsidRPr="00C415BB" w:rsidRDefault="00090367" w:rsidP="00090367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415BB">
        <w:rPr>
          <w:rFonts w:asciiTheme="minorHAnsi" w:hAnsiTheme="minorHAnsi" w:cstheme="minorHAnsi"/>
          <w:b w:val="0"/>
          <w:bCs w:val="0"/>
          <w:sz w:val="22"/>
          <w:szCs w:val="22"/>
        </w:rPr>
        <w:t>Relevant tertiary qualifications</w:t>
      </w:r>
    </w:p>
    <w:p w14:paraId="516E31F9" w14:textId="77777777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Capability to work with a range of IT systems, including Salesforce CRM, </w:t>
      </w:r>
      <w:proofErr w:type="spellStart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CVent</w:t>
      </w:r>
      <w:proofErr w:type="spellEnd"/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r w:rsidR="00090367"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and video conferencing.</w:t>
      </w:r>
    </w:p>
    <w:p w14:paraId="0B7FF9EC" w14:textId="2081E9EA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Previous experience with website management platforms includin</w:t>
      </w:r>
      <w:r w:rsidR="009E5B27">
        <w:rPr>
          <w:rFonts w:asciiTheme="minorHAnsi" w:hAnsiTheme="minorHAnsi" w:cstheme="minorHAnsi"/>
          <w:b w:val="0"/>
          <w:bCs w:val="0"/>
          <w:sz w:val="22"/>
          <w:szCs w:val="22"/>
        </w:rPr>
        <w:t>g</w:t>
      </w: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Drupal</w:t>
      </w:r>
      <w:r w:rsidR="009E5B27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is </w:t>
      </w:r>
      <w:proofErr w:type="gramStart"/>
      <w:r w:rsidR="009E5B27">
        <w:rPr>
          <w:rFonts w:asciiTheme="minorHAnsi" w:hAnsiTheme="minorHAnsi" w:cstheme="minorHAnsi"/>
          <w:b w:val="0"/>
          <w:bCs w:val="0"/>
          <w:sz w:val="22"/>
          <w:szCs w:val="22"/>
        </w:rPr>
        <w:t>desired</w:t>
      </w:r>
      <w:proofErr w:type="gramEnd"/>
    </w:p>
    <w:p w14:paraId="47A38BC1" w14:textId="77777777" w:rsidR="00602415" w:rsidRPr="00C7452E" w:rsidRDefault="00602415" w:rsidP="00602415">
      <w:pPr>
        <w:pStyle w:val="Heading2"/>
        <w:numPr>
          <w:ilvl w:val="0"/>
          <w:numId w:val="17"/>
        </w:numPr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C7452E">
        <w:rPr>
          <w:rFonts w:asciiTheme="minorHAnsi" w:hAnsiTheme="minorHAnsi" w:cstheme="minorHAnsi"/>
          <w:b w:val="0"/>
          <w:bCs w:val="0"/>
          <w:sz w:val="22"/>
          <w:szCs w:val="22"/>
        </w:rPr>
        <w:t>Demonstrated capability to manage multiple tasks and work independently.</w:t>
      </w:r>
    </w:p>
    <w:p w14:paraId="68354DB7" w14:textId="77777777" w:rsidR="00810D10" w:rsidRPr="00810D10" w:rsidRDefault="00602415" w:rsidP="00602415">
      <w:pPr>
        <w:pStyle w:val="Heading2"/>
        <w:ind w:left="833"/>
        <w:rPr>
          <w:rFonts w:asciiTheme="minorHAnsi" w:hAnsiTheme="minorHAnsi" w:cstheme="minorHAnsi"/>
          <w:b w:val="0"/>
          <w:bCs w:val="0"/>
          <w:sz w:val="24"/>
          <w:szCs w:val="24"/>
        </w:rPr>
        <w:sectPr w:rsidR="00810D10" w:rsidRPr="00810D10" w:rsidSect="00FD24D3">
          <w:headerReference w:type="default" r:id="rId9"/>
          <w:footerReference w:type="default" r:id="rId10"/>
          <w:pgSz w:w="11910" w:h="16840"/>
          <w:pgMar w:top="0" w:right="1020" w:bottom="280" w:left="1020" w:header="720" w:footer="720" w:gutter="0"/>
          <w:cols w:space="720"/>
        </w:sectPr>
      </w:pPr>
      <w:r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</w:t>
      </w:r>
    </w:p>
    <w:p w14:paraId="5FF3672E" w14:textId="77777777" w:rsidR="006E537B" w:rsidRDefault="005C1AD8" w:rsidP="00A051A5">
      <w:pPr>
        <w:pStyle w:val="BodyText"/>
        <w:spacing w:before="2"/>
        <w:ind w:left="887"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7CA39AA" wp14:editId="4412DC17">
            <wp:simplePos x="0" y="0"/>
            <wp:positionH relativeFrom="page">
              <wp:align>left</wp:align>
            </wp:positionH>
            <wp:positionV relativeFrom="paragraph">
              <wp:posOffset>-391160</wp:posOffset>
            </wp:positionV>
            <wp:extent cx="7560000" cy="1069856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8139 EA Values Statements - Proof 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37B" w:rsidSect="00702E0D">
      <w:headerReference w:type="default" r:id="rId12"/>
      <w:footerReference w:type="default" r:id="rId13"/>
      <w:pgSz w:w="11901" w:h="16840"/>
      <w:pgMar w:top="116" w:right="1021" w:bottom="170" w:left="1021" w:header="454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510BC" w14:textId="77777777" w:rsidR="00CA1407" w:rsidRDefault="00CA1407" w:rsidP="001A04B1">
      <w:r>
        <w:separator/>
      </w:r>
    </w:p>
  </w:endnote>
  <w:endnote w:type="continuationSeparator" w:id="0">
    <w:p w14:paraId="0F899975" w14:textId="77777777" w:rsidR="00CA1407" w:rsidRDefault="00CA1407" w:rsidP="001A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-Heavy">
    <w:altName w:val="Segoe UI"/>
    <w:charset w:val="00"/>
    <w:family w:val="swiss"/>
    <w:pitch w:val="variable"/>
    <w:sig w:usb0="E10002FF" w:usb1="5000ECFF" w:usb2="00000021" w:usb3="00000000" w:csb0="0000019F" w:csb1="00000000"/>
  </w:font>
  <w:font w:name="Lato-Semibold">
    <w:altName w:val="Segoe U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134946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BBA055" w14:textId="77777777" w:rsidR="00FD24D3" w:rsidRDefault="00FD24D3" w:rsidP="00A8675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02A556" w14:textId="77777777" w:rsidR="00FD24D3" w:rsidRDefault="00FD24D3" w:rsidP="001A04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28831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4C554F" w14:textId="77777777" w:rsidR="00FD24D3" w:rsidRDefault="00FD24D3" w:rsidP="00553CF0">
        <w:pPr>
          <w:pStyle w:val="Footer"/>
          <w:framePr w:wrap="none" w:vAnchor="text" w:hAnchor="page" w:x="10761" w:y="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719B0D" w14:textId="77777777" w:rsidR="00FD24D3" w:rsidRDefault="00FD24D3" w:rsidP="001A04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A0741" w14:textId="77777777" w:rsidR="00CA1407" w:rsidRDefault="00CA1407" w:rsidP="001A04B1">
      <w:r>
        <w:separator/>
      </w:r>
    </w:p>
  </w:footnote>
  <w:footnote w:type="continuationSeparator" w:id="0">
    <w:p w14:paraId="0E3CC6C7" w14:textId="77777777" w:rsidR="00CA1407" w:rsidRDefault="00CA1407" w:rsidP="001A0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ED10" w14:textId="77777777" w:rsidR="00FD24D3" w:rsidRDefault="006F6496">
    <w:pPr>
      <w:pStyle w:val="Header"/>
    </w:pPr>
    <w:r>
      <w:rPr>
        <w:rFonts w:ascii="Times New Roman"/>
        <w:noProof/>
        <w:sz w:val="26"/>
      </w:rPr>
      <w:drawing>
        <wp:anchor distT="0" distB="0" distL="114300" distR="114300" simplePos="0" relativeHeight="251665408" behindDoc="1" locked="0" layoutInCell="1" allowOverlap="1" wp14:anchorId="6BCDB622" wp14:editId="4DD120E6">
          <wp:simplePos x="0" y="0"/>
          <wp:positionH relativeFrom="page">
            <wp:posOffset>0</wp:posOffset>
          </wp:positionH>
          <wp:positionV relativeFrom="margin">
            <wp:posOffset>-781050</wp:posOffset>
          </wp:positionV>
          <wp:extent cx="7559675" cy="10693400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803874 HR - Job Position Description - Imag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5166D0" w14:textId="77777777" w:rsidR="00FD24D3" w:rsidRDefault="00FD24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3E4B5" w14:textId="77777777" w:rsidR="00FD24D3" w:rsidRDefault="00FD24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2C4"/>
    <w:multiLevelType w:val="hybridMultilevel"/>
    <w:tmpl w:val="117E74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1374"/>
    <w:multiLevelType w:val="hybridMultilevel"/>
    <w:tmpl w:val="E92CC38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4F7A24"/>
    <w:multiLevelType w:val="hybridMultilevel"/>
    <w:tmpl w:val="143E00E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C01BB"/>
    <w:multiLevelType w:val="hybridMultilevel"/>
    <w:tmpl w:val="31AE69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F31"/>
    <w:multiLevelType w:val="hybridMultilevel"/>
    <w:tmpl w:val="E5AC9936"/>
    <w:lvl w:ilvl="0" w:tplc="7172BD8A">
      <w:start w:val="1"/>
      <w:numFmt w:val="decimal"/>
      <w:lvlText w:val="%1."/>
      <w:lvlJc w:val="left"/>
      <w:pPr>
        <w:ind w:left="473" w:hanging="360"/>
      </w:pPr>
      <w:rPr>
        <w:rFonts w:ascii="Lato" w:eastAsia="Lato" w:hAnsi="Lato" w:cs="Lato" w:hint="default"/>
        <w:color w:val="231F20"/>
        <w:spacing w:val="-6"/>
        <w:w w:val="100"/>
        <w:sz w:val="22"/>
        <w:szCs w:val="22"/>
        <w:lang w:val="en-GB" w:eastAsia="en-GB" w:bidi="en-GB"/>
      </w:rPr>
    </w:lvl>
    <w:lvl w:ilvl="1" w:tplc="7108CA4A">
      <w:numFmt w:val="bullet"/>
      <w:lvlText w:val="•"/>
      <w:lvlJc w:val="left"/>
      <w:pPr>
        <w:ind w:left="1959" w:hanging="360"/>
      </w:pPr>
      <w:rPr>
        <w:rFonts w:ascii="Lato" w:eastAsia="Lato" w:hAnsi="Lato" w:cs="Lato" w:hint="default"/>
        <w:color w:val="231F20"/>
        <w:spacing w:val="-5"/>
        <w:w w:val="100"/>
        <w:sz w:val="22"/>
        <w:szCs w:val="22"/>
        <w:lang w:val="en-GB" w:eastAsia="en-GB" w:bidi="en-GB"/>
      </w:rPr>
    </w:lvl>
    <w:lvl w:ilvl="2" w:tplc="0B2CD6CA">
      <w:numFmt w:val="bullet"/>
      <w:lvlText w:val="•"/>
      <w:lvlJc w:val="left"/>
      <w:pPr>
        <w:ind w:left="2838" w:hanging="360"/>
      </w:pPr>
      <w:rPr>
        <w:rFonts w:hint="default"/>
        <w:lang w:val="en-GB" w:eastAsia="en-GB" w:bidi="en-GB"/>
      </w:rPr>
    </w:lvl>
    <w:lvl w:ilvl="3" w:tplc="A4DE52B8">
      <w:numFmt w:val="bullet"/>
      <w:lvlText w:val="•"/>
      <w:lvlJc w:val="left"/>
      <w:pPr>
        <w:ind w:left="3716" w:hanging="360"/>
      </w:pPr>
      <w:rPr>
        <w:rFonts w:hint="default"/>
        <w:lang w:val="en-GB" w:eastAsia="en-GB" w:bidi="en-GB"/>
      </w:rPr>
    </w:lvl>
    <w:lvl w:ilvl="4" w:tplc="CEAADB04">
      <w:numFmt w:val="bullet"/>
      <w:lvlText w:val="•"/>
      <w:lvlJc w:val="left"/>
      <w:pPr>
        <w:ind w:left="4595" w:hanging="360"/>
      </w:pPr>
      <w:rPr>
        <w:rFonts w:hint="default"/>
        <w:lang w:val="en-GB" w:eastAsia="en-GB" w:bidi="en-GB"/>
      </w:rPr>
    </w:lvl>
    <w:lvl w:ilvl="5" w:tplc="E9B464FE">
      <w:numFmt w:val="bullet"/>
      <w:lvlText w:val="•"/>
      <w:lvlJc w:val="left"/>
      <w:pPr>
        <w:ind w:left="5473" w:hanging="360"/>
      </w:pPr>
      <w:rPr>
        <w:rFonts w:hint="default"/>
        <w:lang w:val="en-GB" w:eastAsia="en-GB" w:bidi="en-GB"/>
      </w:rPr>
    </w:lvl>
    <w:lvl w:ilvl="6" w:tplc="E9BEB942">
      <w:numFmt w:val="bullet"/>
      <w:lvlText w:val="•"/>
      <w:lvlJc w:val="left"/>
      <w:pPr>
        <w:ind w:left="6351" w:hanging="360"/>
      </w:pPr>
      <w:rPr>
        <w:rFonts w:hint="default"/>
        <w:lang w:val="en-GB" w:eastAsia="en-GB" w:bidi="en-GB"/>
      </w:rPr>
    </w:lvl>
    <w:lvl w:ilvl="7" w:tplc="980E00F6">
      <w:numFmt w:val="bullet"/>
      <w:lvlText w:val="•"/>
      <w:lvlJc w:val="left"/>
      <w:pPr>
        <w:ind w:left="7230" w:hanging="360"/>
      </w:pPr>
      <w:rPr>
        <w:rFonts w:hint="default"/>
        <w:lang w:val="en-GB" w:eastAsia="en-GB" w:bidi="en-GB"/>
      </w:rPr>
    </w:lvl>
    <w:lvl w:ilvl="8" w:tplc="54C473D2">
      <w:numFmt w:val="bullet"/>
      <w:lvlText w:val="•"/>
      <w:lvlJc w:val="left"/>
      <w:pPr>
        <w:ind w:left="8108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61F3D32"/>
    <w:multiLevelType w:val="hybridMultilevel"/>
    <w:tmpl w:val="F09AD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42A20"/>
    <w:multiLevelType w:val="hybridMultilevel"/>
    <w:tmpl w:val="6C58FE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94091"/>
    <w:multiLevelType w:val="hybridMultilevel"/>
    <w:tmpl w:val="7124D0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B6342D"/>
    <w:multiLevelType w:val="hybridMultilevel"/>
    <w:tmpl w:val="C3E82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C654E"/>
    <w:multiLevelType w:val="hybridMultilevel"/>
    <w:tmpl w:val="62908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A32B9"/>
    <w:multiLevelType w:val="hybridMultilevel"/>
    <w:tmpl w:val="1FF2EB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557B0D"/>
    <w:multiLevelType w:val="hybridMultilevel"/>
    <w:tmpl w:val="0D46940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807B8D"/>
    <w:multiLevelType w:val="hybridMultilevel"/>
    <w:tmpl w:val="5D9827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396632"/>
    <w:multiLevelType w:val="hybridMultilevel"/>
    <w:tmpl w:val="B32ACE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E6E3B"/>
    <w:multiLevelType w:val="hybridMultilevel"/>
    <w:tmpl w:val="377E4F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E78"/>
    <w:multiLevelType w:val="hybridMultilevel"/>
    <w:tmpl w:val="2C68E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3B167B"/>
    <w:multiLevelType w:val="hybridMultilevel"/>
    <w:tmpl w:val="30C8C690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13"/>
  </w:num>
  <w:num w:numId="8">
    <w:abstractNumId w:val="14"/>
  </w:num>
  <w:num w:numId="9">
    <w:abstractNumId w:val="10"/>
  </w:num>
  <w:num w:numId="10">
    <w:abstractNumId w:val="1"/>
  </w:num>
  <w:num w:numId="11">
    <w:abstractNumId w:val="12"/>
  </w:num>
  <w:num w:numId="12">
    <w:abstractNumId w:val="0"/>
  </w:num>
  <w:num w:numId="13">
    <w:abstractNumId w:val="5"/>
  </w:num>
  <w:num w:numId="14">
    <w:abstractNumId w:val="3"/>
  </w:num>
  <w:num w:numId="15">
    <w:abstractNumId w:val="7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7B"/>
    <w:rsid w:val="00090367"/>
    <w:rsid w:val="00093A61"/>
    <w:rsid w:val="000A3CBF"/>
    <w:rsid w:val="00145F6D"/>
    <w:rsid w:val="0019282C"/>
    <w:rsid w:val="001A04B1"/>
    <w:rsid w:val="001A1062"/>
    <w:rsid w:val="001C67A9"/>
    <w:rsid w:val="001F2941"/>
    <w:rsid w:val="00287321"/>
    <w:rsid w:val="003048FD"/>
    <w:rsid w:val="00305E22"/>
    <w:rsid w:val="0033157F"/>
    <w:rsid w:val="003A784A"/>
    <w:rsid w:val="003D6647"/>
    <w:rsid w:val="00461AD4"/>
    <w:rsid w:val="005012DB"/>
    <w:rsid w:val="00553CF0"/>
    <w:rsid w:val="005643B8"/>
    <w:rsid w:val="005C1AD8"/>
    <w:rsid w:val="005C3085"/>
    <w:rsid w:val="00602415"/>
    <w:rsid w:val="006A6F42"/>
    <w:rsid w:val="006D6488"/>
    <w:rsid w:val="006E537B"/>
    <w:rsid w:val="006F6496"/>
    <w:rsid w:val="00702E0D"/>
    <w:rsid w:val="0074444B"/>
    <w:rsid w:val="00810D10"/>
    <w:rsid w:val="00817884"/>
    <w:rsid w:val="0082444C"/>
    <w:rsid w:val="0085096E"/>
    <w:rsid w:val="008D7AD4"/>
    <w:rsid w:val="008E4319"/>
    <w:rsid w:val="009151E9"/>
    <w:rsid w:val="009E5B27"/>
    <w:rsid w:val="00A051A5"/>
    <w:rsid w:val="00A150A9"/>
    <w:rsid w:val="00A631F9"/>
    <w:rsid w:val="00AD112D"/>
    <w:rsid w:val="00C415BB"/>
    <w:rsid w:val="00C7452E"/>
    <w:rsid w:val="00CA0787"/>
    <w:rsid w:val="00CA1407"/>
    <w:rsid w:val="00CD7261"/>
    <w:rsid w:val="00CF7A3F"/>
    <w:rsid w:val="00D410D9"/>
    <w:rsid w:val="00E01954"/>
    <w:rsid w:val="00E05F06"/>
    <w:rsid w:val="00E34CC6"/>
    <w:rsid w:val="00E75A07"/>
    <w:rsid w:val="00E87F83"/>
    <w:rsid w:val="00F23156"/>
    <w:rsid w:val="00F87B17"/>
    <w:rsid w:val="00FB0FF7"/>
    <w:rsid w:val="00FC7D5F"/>
    <w:rsid w:val="00FD24D3"/>
    <w:rsid w:val="00FE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D96DB4"/>
  <w15:docId w15:val="{A7282E35-E8CB-CC4B-A647-786658AB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" w:eastAsia="Lato" w:hAnsi="Lato" w:cs="Lato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599"/>
      <w:outlineLvl w:val="0"/>
    </w:pPr>
    <w:rPr>
      <w:rFonts w:ascii="Lato-Heavy" w:eastAsia="Lato-Heavy" w:hAnsi="Lato-Heavy" w:cs="Lato-Heavy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599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195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21"/>
      <w:ind w:left="80"/>
    </w:pPr>
    <w:rPr>
      <w:rFonts w:ascii="Lato-Semibold" w:eastAsia="Lato-Semibold" w:hAnsi="Lato-Semibold" w:cs="Lato-Semibold"/>
    </w:rPr>
  </w:style>
  <w:style w:type="paragraph" w:styleId="Header">
    <w:name w:val="header"/>
    <w:basedOn w:val="Normal"/>
    <w:link w:val="Head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04B1"/>
    <w:rPr>
      <w:rFonts w:ascii="Lato" w:eastAsia="Lato" w:hAnsi="Lato" w:cs="La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A04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04B1"/>
    <w:rPr>
      <w:rFonts w:ascii="Lato" w:eastAsia="Lato" w:hAnsi="Lato" w:cs="Lato"/>
      <w:lang w:val="en-GB" w:eastAsia="en-GB" w:bidi="en-GB"/>
    </w:rPr>
  </w:style>
  <w:style w:type="character" w:styleId="PageNumber">
    <w:name w:val="page number"/>
    <w:basedOn w:val="DefaultParagraphFont"/>
    <w:uiPriority w:val="99"/>
    <w:semiHidden/>
    <w:unhideWhenUsed/>
    <w:rsid w:val="001A04B1"/>
  </w:style>
  <w:style w:type="paragraph" w:styleId="Revision">
    <w:name w:val="Revision"/>
    <w:hidden/>
    <w:uiPriority w:val="99"/>
    <w:semiHidden/>
    <w:rsid w:val="00FD24D3"/>
    <w:pPr>
      <w:widowControl/>
      <w:autoSpaceDE/>
      <w:autoSpaceDN/>
    </w:pPr>
    <w:rPr>
      <w:rFonts w:ascii="Lato" w:eastAsia="Lato" w:hAnsi="Lato" w:cs="La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A0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A07"/>
    <w:rPr>
      <w:rFonts w:ascii="Times New Roman" w:eastAsia="Lato" w:hAnsi="Times New Roman" w:cs="Times New Roman"/>
      <w:sz w:val="18"/>
      <w:szCs w:val="18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CD7261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AU" w:eastAsia="en-US"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CD7261"/>
    <w:rPr>
      <w:rFonts w:ascii="Times New Roman" w:eastAsia="Times New Roman" w:hAnsi="Times New Roman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09036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4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engineersaustralia.org.a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A3B5AF-D6EA-4475-BF61-33DE8FF28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Megan Edwards</dc:creator>
  <cp:lastModifiedBy>Samantha Zdjelar</cp:lastModifiedBy>
  <cp:revision>2</cp:revision>
  <cp:lastPrinted>2021-05-19T06:10:00Z</cp:lastPrinted>
  <dcterms:created xsi:type="dcterms:W3CDTF">2021-05-27T02:57:00Z</dcterms:created>
  <dcterms:modified xsi:type="dcterms:W3CDTF">2021-05-27T02:57:00Z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2019-10-09T00:00:00Z</vt:filetime>
  </property>
</Properties>
</file>