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992440" w14:textId="77777777" w:rsidR="006E537B" w:rsidRDefault="00093A61" w:rsidP="001A04B1">
      <w:pPr>
        <w:spacing w:before="103"/>
        <w:rPr>
          <w:rFonts w:ascii="Lato-Semibold"/>
          <w:b/>
          <w:sz w:val="60"/>
        </w:rPr>
      </w:pPr>
      <w:bookmarkStart w:id="0" w:name="_Hlk31276624"/>
      <w:r>
        <w:rPr>
          <w:rFonts w:ascii="Lato-Semibold"/>
          <w:b/>
          <w:color w:val="231F20"/>
          <w:sz w:val="60"/>
        </w:rPr>
        <w:t>Position description</w:t>
      </w:r>
    </w:p>
    <w:p w14:paraId="4D80A0C2" w14:textId="77777777" w:rsidR="006E537B" w:rsidRPr="00CD7261" w:rsidRDefault="006E537B">
      <w:pPr>
        <w:pStyle w:val="BodyText"/>
        <w:spacing w:before="10"/>
        <w:rPr>
          <w:rFonts w:asciiTheme="minorHAnsi" w:hAnsiTheme="minorHAnsi" w:cstheme="minorHAnsi"/>
          <w:b/>
          <w:sz w:val="18"/>
        </w:rPr>
      </w:pPr>
    </w:p>
    <w:tbl>
      <w:tblPr>
        <w:tblW w:w="10490" w:type="dxa"/>
        <w:tblInd w:w="-14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8363"/>
      </w:tblGrid>
      <w:tr w:rsidR="006E537B" w:rsidRPr="00CD7261" w14:paraId="72DC9A68" w14:textId="77777777" w:rsidTr="001C67A9">
        <w:trPr>
          <w:trHeight w:val="523"/>
        </w:trPr>
        <w:tc>
          <w:tcPr>
            <w:tcW w:w="2127" w:type="dxa"/>
          </w:tcPr>
          <w:p w14:paraId="5AA40E6A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POSITION TITLE:</w:t>
            </w:r>
          </w:p>
        </w:tc>
        <w:tc>
          <w:tcPr>
            <w:tcW w:w="8363" w:type="dxa"/>
          </w:tcPr>
          <w:p w14:paraId="62C9CD7A" w14:textId="16557E04" w:rsidR="006E537B" w:rsidRPr="001C67A9" w:rsidRDefault="00A25C55">
            <w:pPr>
              <w:pStyle w:val="TableParagraph"/>
              <w:ind w:left="7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Senior Advisor </w:t>
            </w:r>
          </w:p>
        </w:tc>
      </w:tr>
      <w:tr w:rsidR="006E537B" w:rsidRPr="00CD7261" w14:paraId="1B842960" w14:textId="77777777" w:rsidTr="001C67A9">
        <w:trPr>
          <w:trHeight w:val="523"/>
        </w:trPr>
        <w:tc>
          <w:tcPr>
            <w:tcW w:w="2127" w:type="dxa"/>
          </w:tcPr>
          <w:p w14:paraId="141C86DD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WORK UNIT:</w:t>
            </w:r>
          </w:p>
        </w:tc>
        <w:tc>
          <w:tcPr>
            <w:tcW w:w="8363" w:type="dxa"/>
          </w:tcPr>
          <w:p w14:paraId="256E8229" w14:textId="52F919BF" w:rsidR="006E537B" w:rsidRPr="001C67A9" w:rsidRDefault="007734E4" w:rsidP="00E75A07">
            <w:pPr>
              <w:pStyle w:val="TableParagraph"/>
              <w:ind w:left="79"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Learned Society</w:t>
            </w:r>
          </w:p>
        </w:tc>
      </w:tr>
      <w:tr w:rsidR="006E537B" w:rsidRPr="00CD7261" w14:paraId="1AECFDB5" w14:textId="77777777" w:rsidTr="001C67A9">
        <w:trPr>
          <w:trHeight w:val="523"/>
        </w:trPr>
        <w:tc>
          <w:tcPr>
            <w:tcW w:w="2127" w:type="dxa"/>
          </w:tcPr>
          <w:p w14:paraId="3834107B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RESPONSIBLE TO:</w:t>
            </w:r>
          </w:p>
        </w:tc>
        <w:tc>
          <w:tcPr>
            <w:tcW w:w="8363" w:type="dxa"/>
          </w:tcPr>
          <w:p w14:paraId="406918E6" w14:textId="3B0C00FD" w:rsidR="006E537B" w:rsidRPr="001C67A9" w:rsidRDefault="00A72152" w:rsidP="00E75A07">
            <w:pPr>
              <w:pStyle w:val="TableParagraph"/>
              <w:ind w:left="79"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General Manager Learned Society</w:t>
            </w:r>
          </w:p>
        </w:tc>
      </w:tr>
      <w:tr w:rsidR="006E537B" w:rsidRPr="00CD7261" w14:paraId="03E372F2" w14:textId="77777777" w:rsidTr="001C67A9">
        <w:trPr>
          <w:trHeight w:val="523"/>
        </w:trPr>
        <w:tc>
          <w:tcPr>
            <w:tcW w:w="2127" w:type="dxa"/>
          </w:tcPr>
          <w:p w14:paraId="10CDCD8B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LOCATION:</w:t>
            </w:r>
          </w:p>
        </w:tc>
        <w:tc>
          <w:tcPr>
            <w:tcW w:w="8363" w:type="dxa"/>
          </w:tcPr>
          <w:p w14:paraId="4252F73B" w14:textId="02D1AD23" w:rsidR="006E537B" w:rsidRPr="001C67A9" w:rsidRDefault="007734E4" w:rsidP="00E75A07">
            <w:pPr>
              <w:pStyle w:val="TableParagraph"/>
              <w:ind w:left="79"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Canberra</w:t>
            </w:r>
          </w:p>
        </w:tc>
      </w:tr>
      <w:tr w:rsidR="006E537B" w:rsidRPr="00CD7261" w14:paraId="416EEB04" w14:textId="77777777" w:rsidTr="001C67A9">
        <w:trPr>
          <w:trHeight w:val="523"/>
        </w:trPr>
        <w:tc>
          <w:tcPr>
            <w:tcW w:w="2127" w:type="dxa"/>
          </w:tcPr>
          <w:p w14:paraId="47BD5F97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PURPOSE:</w:t>
            </w:r>
          </w:p>
        </w:tc>
        <w:tc>
          <w:tcPr>
            <w:tcW w:w="8363" w:type="dxa"/>
          </w:tcPr>
          <w:p w14:paraId="47090E1B" w14:textId="2EFFE6DA" w:rsidR="006E537B" w:rsidRPr="00E24132" w:rsidRDefault="00E24132" w:rsidP="0019282C">
            <w:pPr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Working with Learned Society Groups to drive outcomes that assist with me</w:t>
            </w:r>
            <w:r w:rsidR="00546D69">
              <w:rPr>
                <w:rFonts w:asciiTheme="minorHAnsi" w:hAnsiTheme="minorHAnsi" w:cstheme="minorHAnsi"/>
                <w:bCs/>
              </w:rPr>
              <w:t>e</w:t>
            </w:r>
            <w:r>
              <w:rPr>
                <w:rFonts w:asciiTheme="minorHAnsi" w:hAnsiTheme="minorHAnsi" w:cstheme="minorHAnsi"/>
                <w:bCs/>
              </w:rPr>
              <w:t xml:space="preserve">ting Engineers Australia’s Strategic Goals which also optimise benefits to members and the profession. </w:t>
            </w:r>
          </w:p>
        </w:tc>
      </w:tr>
    </w:tbl>
    <w:p w14:paraId="573ABDB0" w14:textId="77777777" w:rsidR="006E537B" w:rsidRPr="001C67A9" w:rsidRDefault="006E537B">
      <w:pPr>
        <w:pStyle w:val="BodyText"/>
        <w:spacing w:before="2"/>
        <w:rPr>
          <w:rFonts w:asciiTheme="minorHAnsi" w:hAnsiTheme="minorHAnsi" w:cstheme="minorHAnsi"/>
          <w:b/>
          <w:sz w:val="24"/>
          <w:szCs w:val="24"/>
        </w:rPr>
      </w:pPr>
    </w:p>
    <w:p w14:paraId="038BDC7D" w14:textId="77777777" w:rsidR="001C67A9" w:rsidRPr="00810D10" w:rsidRDefault="00093A61" w:rsidP="00810D10">
      <w:pPr>
        <w:pStyle w:val="Heading2"/>
        <w:spacing w:before="101"/>
        <w:ind w:left="0"/>
        <w:rPr>
          <w:rFonts w:asciiTheme="minorHAnsi" w:hAnsiTheme="minorHAnsi" w:cstheme="minorHAnsi"/>
          <w:color w:val="231F20"/>
        </w:rPr>
      </w:pPr>
      <w:r w:rsidRPr="00810D10">
        <w:rPr>
          <w:rFonts w:asciiTheme="minorHAnsi" w:hAnsiTheme="minorHAnsi" w:cstheme="minorHAnsi"/>
          <w:color w:val="231F20"/>
        </w:rPr>
        <w:t>Duties</w:t>
      </w:r>
    </w:p>
    <w:p w14:paraId="279648D4" w14:textId="77777777" w:rsidR="00810D10" w:rsidRDefault="00810D10" w:rsidP="00810D10">
      <w:pPr>
        <w:widowControl/>
        <w:autoSpaceDE/>
        <w:autoSpaceDN/>
        <w:rPr>
          <w:rFonts w:asciiTheme="minorHAnsi" w:hAnsiTheme="minorHAnsi" w:cstheme="minorHAnsi"/>
          <w:color w:val="231F20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Duties include (but are not limited to):</w:t>
      </w:r>
    </w:p>
    <w:p w14:paraId="3A251E38" w14:textId="6B9CC10C" w:rsidR="007A6363" w:rsidRPr="007A6363" w:rsidRDefault="00E24132" w:rsidP="00810D10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 xml:space="preserve">In partnership with learned society groups </w:t>
      </w:r>
      <w:r w:rsidR="00546D69">
        <w:rPr>
          <w:rFonts w:asciiTheme="minorHAnsi" w:hAnsiTheme="minorHAnsi" w:cstheme="minorHAnsi"/>
          <w:color w:val="231F20"/>
          <w:sz w:val="24"/>
          <w:szCs w:val="24"/>
        </w:rPr>
        <w:t xml:space="preserve">work with them to </w:t>
      </w:r>
      <w:r>
        <w:rPr>
          <w:rFonts w:asciiTheme="minorHAnsi" w:hAnsiTheme="minorHAnsi" w:cstheme="minorHAnsi"/>
          <w:color w:val="231F20"/>
          <w:sz w:val="24"/>
          <w:szCs w:val="24"/>
        </w:rPr>
        <w:t xml:space="preserve">drive </w:t>
      </w:r>
      <w:r w:rsidR="00AE76D3">
        <w:rPr>
          <w:rFonts w:asciiTheme="minorHAnsi" w:hAnsiTheme="minorHAnsi" w:cstheme="minorHAnsi"/>
          <w:color w:val="231F20"/>
          <w:sz w:val="24"/>
          <w:szCs w:val="24"/>
        </w:rPr>
        <w:t xml:space="preserve">demonstrable </w:t>
      </w:r>
      <w:r>
        <w:rPr>
          <w:rFonts w:asciiTheme="minorHAnsi" w:hAnsiTheme="minorHAnsi" w:cstheme="minorHAnsi"/>
          <w:color w:val="231F20"/>
          <w:sz w:val="24"/>
          <w:szCs w:val="24"/>
        </w:rPr>
        <w:t xml:space="preserve">outcomes to deliver </w:t>
      </w:r>
      <w:r w:rsidR="007A6363">
        <w:rPr>
          <w:rFonts w:asciiTheme="minorHAnsi" w:hAnsiTheme="minorHAnsi" w:cstheme="minorHAnsi"/>
          <w:color w:val="231F20"/>
          <w:sz w:val="24"/>
          <w:szCs w:val="24"/>
        </w:rPr>
        <w:t>benefits</w:t>
      </w:r>
      <w:r>
        <w:rPr>
          <w:rFonts w:asciiTheme="minorHAnsi" w:hAnsiTheme="minorHAnsi" w:cstheme="minorHAnsi"/>
          <w:color w:val="231F20"/>
          <w:sz w:val="24"/>
          <w:szCs w:val="24"/>
        </w:rPr>
        <w:t xml:space="preserve"> to members and </w:t>
      </w:r>
      <w:r w:rsidR="00AE76D3">
        <w:rPr>
          <w:rFonts w:asciiTheme="minorHAnsi" w:hAnsiTheme="minorHAnsi" w:cstheme="minorHAnsi"/>
          <w:color w:val="231F20"/>
          <w:sz w:val="24"/>
          <w:szCs w:val="24"/>
        </w:rPr>
        <w:t>advance the science and practice of engineering for the benefit of the community</w:t>
      </w:r>
    </w:p>
    <w:p w14:paraId="0B24613A" w14:textId="77777777" w:rsidR="007A6363" w:rsidRPr="007A6363" w:rsidRDefault="007A6363" w:rsidP="00810D10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Identify professional development/training opportunities arising from the development of the body of knowledge and work in partnership with learned society groups and the professional development team/EEA to ensure delivery of quality products</w:t>
      </w:r>
    </w:p>
    <w:p w14:paraId="7E390D52" w14:textId="3104256F" w:rsidR="007A6363" w:rsidRPr="007A6363" w:rsidRDefault="007A6363" w:rsidP="00810D10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 xml:space="preserve">Manage the day-to-day support provided to Colleges, Technical </w:t>
      </w:r>
      <w:r w:rsidR="002B5D8B">
        <w:rPr>
          <w:rFonts w:asciiTheme="minorHAnsi" w:hAnsiTheme="minorHAnsi" w:cstheme="minorHAnsi"/>
          <w:color w:val="231F20"/>
          <w:sz w:val="24"/>
          <w:szCs w:val="24"/>
        </w:rPr>
        <w:t>Societies,</w:t>
      </w:r>
      <w:r>
        <w:rPr>
          <w:rFonts w:asciiTheme="minorHAnsi" w:hAnsiTheme="minorHAnsi" w:cstheme="minorHAnsi"/>
          <w:color w:val="231F20"/>
          <w:sz w:val="24"/>
          <w:szCs w:val="24"/>
        </w:rPr>
        <w:t xml:space="preserve"> and other learned society groups</w:t>
      </w:r>
    </w:p>
    <w:p w14:paraId="411BE8CE" w14:textId="1CC8AAF5" w:rsidR="007A6363" w:rsidRPr="007A6363" w:rsidRDefault="007A6363" w:rsidP="00810D10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 xml:space="preserve">Provide high level advice and guidance to the General Manager Learned Society </w:t>
      </w:r>
      <w:r w:rsidR="002B5D8B">
        <w:rPr>
          <w:rFonts w:asciiTheme="minorHAnsi" w:hAnsiTheme="minorHAnsi" w:cstheme="minorHAnsi"/>
          <w:color w:val="231F20"/>
          <w:sz w:val="24"/>
          <w:szCs w:val="24"/>
        </w:rPr>
        <w:t>about</w:t>
      </w:r>
      <w:r>
        <w:rPr>
          <w:rFonts w:asciiTheme="minorHAnsi" w:hAnsiTheme="minorHAnsi" w:cstheme="minorHAnsi"/>
          <w:color w:val="231F20"/>
          <w:sz w:val="24"/>
          <w:szCs w:val="24"/>
        </w:rPr>
        <w:t xml:space="preserve"> volunteer committee matters</w:t>
      </w:r>
    </w:p>
    <w:p w14:paraId="495CECC0" w14:textId="07F30955" w:rsidR="007A6363" w:rsidRPr="007A6363" w:rsidRDefault="007A6363" w:rsidP="00810D10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Supervise</w:t>
      </w:r>
      <w:r w:rsidR="002B5D8B">
        <w:rPr>
          <w:rFonts w:asciiTheme="minorHAnsi" w:hAnsiTheme="minorHAnsi" w:cstheme="minorHAnsi"/>
          <w:color w:val="231F20"/>
          <w:sz w:val="24"/>
          <w:szCs w:val="24"/>
        </w:rPr>
        <w:t>, mentor</w:t>
      </w:r>
      <w:r>
        <w:rPr>
          <w:rFonts w:asciiTheme="minorHAnsi" w:hAnsiTheme="minorHAnsi" w:cstheme="minorHAnsi"/>
          <w:color w:val="231F20"/>
          <w:sz w:val="24"/>
          <w:szCs w:val="24"/>
        </w:rPr>
        <w:t xml:space="preserve"> and act as a role model for direct reports</w:t>
      </w:r>
    </w:p>
    <w:p w14:paraId="75810E43" w14:textId="77777777" w:rsidR="007A6363" w:rsidRPr="007A6363" w:rsidRDefault="007A6363" w:rsidP="00810D10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Provide professional development opportunities to support organisational and career objectives to direct reports</w:t>
      </w:r>
    </w:p>
    <w:p w14:paraId="16EAE64A" w14:textId="70B74441" w:rsidR="002B5D8B" w:rsidRPr="002B5D8B" w:rsidRDefault="007A6363" w:rsidP="00810D10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Participate in cross-functional teams as required to support the achievement of Engineers Australia’s goals</w:t>
      </w:r>
    </w:p>
    <w:p w14:paraId="4B74C74E" w14:textId="3E08BFEA" w:rsidR="006E537B" w:rsidRDefault="002B5D8B" w:rsidP="00810D10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Undertake projects as required.</w:t>
      </w:r>
      <w:r w:rsidR="00CD7261" w:rsidRPr="00810D10">
        <w:rPr>
          <w:rFonts w:asciiTheme="minorHAnsi" w:hAnsiTheme="minorHAnsi" w:cstheme="minorHAnsi"/>
          <w:color w:val="231F20"/>
          <w:sz w:val="24"/>
          <w:szCs w:val="24"/>
        </w:rPr>
        <w:br/>
      </w:r>
    </w:p>
    <w:p w14:paraId="54FA6C6D" w14:textId="77777777" w:rsidR="002B5D8B" w:rsidRPr="00226EB9" w:rsidRDefault="002B5D8B" w:rsidP="002B5D8B">
      <w:pPr>
        <w:pStyle w:val="ListParagraph"/>
        <w:widowControl/>
        <w:autoSpaceDE/>
        <w:autoSpaceDN/>
        <w:ind w:left="0" w:firstLine="0"/>
        <w:rPr>
          <w:rFonts w:asciiTheme="minorHAnsi" w:hAnsiTheme="minorHAnsi" w:cstheme="minorHAnsi"/>
          <w:b/>
          <w:bCs/>
          <w:color w:val="231F20"/>
          <w:sz w:val="26"/>
          <w:szCs w:val="26"/>
        </w:rPr>
      </w:pPr>
      <w:r w:rsidRPr="00226EB9">
        <w:rPr>
          <w:rFonts w:asciiTheme="minorHAnsi" w:hAnsiTheme="minorHAnsi" w:cstheme="minorHAnsi"/>
          <w:b/>
          <w:bCs/>
          <w:color w:val="231F20"/>
          <w:sz w:val="26"/>
          <w:szCs w:val="26"/>
        </w:rPr>
        <w:t>Responsibilities &amp; Accountability</w:t>
      </w:r>
    </w:p>
    <w:p w14:paraId="261E7148" w14:textId="77777777" w:rsidR="002B5D8B" w:rsidRDefault="002B5D8B" w:rsidP="002B5D8B">
      <w:pPr>
        <w:pStyle w:val="ListParagraph"/>
        <w:widowControl/>
        <w:autoSpaceDE/>
        <w:autoSpaceDN/>
        <w:ind w:left="0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The occupant of this position is responsible for:</w:t>
      </w:r>
    </w:p>
    <w:p w14:paraId="78ECAF45" w14:textId="0F75CAD4" w:rsidR="002B5D8B" w:rsidRDefault="002B5D8B" w:rsidP="002B5D8B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Ensuring learned society groups are supported to the standard and quality required </w:t>
      </w:r>
    </w:p>
    <w:p w14:paraId="2B0CDB49" w14:textId="0E427D20" w:rsidR="002B5D8B" w:rsidRDefault="002B5D8B" w:rsidP="002B5D8B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Assist learned society groups develop operational plans that deliver demonstrable outcomes to benefit members</w:t>
      </w:r>
    </w:p>
    <w:p w14:paraId="276893CA" w14:textId="77777777" w:rsidR="002B5D8B" w:rsidRDefault="002B5D8B" w:rsidP="002B5D8B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Taking ownership and delivering outcomes for assigned projects</w:t>
      </w:r>
    </w:p>
    <w:p w14:paraId="71FA7848" w14:textId="720E5068" w:rsidR="002B5D8B" w:rsidRDefault="002B5D8B" w:rsidP="002B5D8B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Reporting on progress and providing advice on actions required</w:t>
      </w:r>
    </w:p>
    <w:p w14:paraId="2A2F8F5B" w14:textId="0614928F" w:rsidR="002B5D8B" w:rsidRDefault="002B5D8B" w:rsidP="002B5D8B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Positively support and actively encourage co-operation with EA’s policies, regulations, processes and change amongst volunteers and staff</w:t>
      </w:r>
    </w:p>
    <w:p w14:paraId="2F61C61F" w14:textId="6FFFF1E6" w:rsidR="002B5D8B" w:rsidRDefault="002B5D8B" w:rsidP="002B5D8B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The supervision of team members if required.</w:t>
      </w:r>
    </w:p>
    <w:p w14:paraId="48F0013D" w14:textId="77777777" w:rsidR="002B5D8B" w:rsidRPr="00810D10" w:rsidRDefault="002B5D8B" w:rsidP="002B5D8B">
      <w:pPr>
        <w:pStyle w:val="ListParagraph"/>
        <w:widowControl/>
        <w:autoSpaceDE/>
        <w:autoSpaceDN/>
        <w:ind w:left="720" w:firstLine="0"/>
        <w:rPr>
          <w:rFonts w:asciiTheme="minorHAnsi" w:hAnsiTheme="minorHAnsi" w:cstheme="minorHAnsi"/>
          <w:sz w:val="24"/>
          <w:szCs w:val="24"/>
        </w:rPr>
      </w:pPr>
    </w:p>
    <w:p w14:paraId="6AA78E49" w14:textId="77777777" w:rsidR="002B5D8B" w:rsidRDefault="002B5D8B">
      <w:pPr>
        <w:rPr>
          <w:rFonts w:asciiTheme="minorHAnsi" w:hAnsiTheme="minorHAnsi" w:cstheme="minorHAnsi"/>
          <w:b/>
          <w:bCs/>
          <w:color w:val="231F20"/>
          <w:sz w:val="26"/>
          <w:szCs w:val="26"/>
        </w:rPr>
      </w:pPr>
      <w:r>
        <w:rPr>
          <w:rFonts w:asciiTheme="minorHAnsi" w:hAnsiTheme="minorHAnsi" w:cstheme="minorHAnsi"/>
          <w:color w:val="231F20"/>
        </w:rPr>
        <w:br w:type="page"/>
      </w:r>
    </w:p>
    <w:p w14:paraId="5A0ED074" w14:textId="5E4726C7" w:rsidR="006E537B" w:rsidRPr="00CD7261" w:rsidRDefault="00093A61" w:rsidP="00810D10">
      <w:pPr>
        <w:pStyle w:val="Heading2"/>
        <w:ind w:left="0"/>
        <w:rPr>
          <w:rFonts w:asciiTheme="minorHAnsi" w:hAnsiTheme="minorHAnsi" w:cstheme="minorHAnsi"/>
        </w:rPr>
      </w:pPr>
      <w:r w:rsidRPr="00CD7261">
        <w:rPr>
          <w:rFonts w:asciiTheme="minorHAnsi" w:hAnsiTheme="minorHAnsi" w:cstheme="minorHAnsi"/>
          <w:color w:val="231F20"/>
        </w:rPr>
        <w:lastRenderedPageBreak/>
        <w:t>Work health &amp; safety (</w:t>
      </w:r>
      <w:r w:rsidR="008E4319" w:rsidRPr="00CD7261">
        <w:rPr>
          <w:rFonts w:asciiTheme="minorHAnsi" w:hAnsiTheme="minorHAnsi" w:cstheme="minorHAnsi"/>
          <w:color w:val="231F20"/>
        </w:rPr>
        <w:t>WHS</w:t>
      </w:r>
      <w:r w:rsidRPr="00CD7261">
        <w:rPr>
          <w:rFonts w:asciiTheme="minorHAnsi" w:hAnsiTheme="minorHAnsi" w:cstheme="minorHAnsi"/>
          <w:color w:val="231F20"/>
        </w:rPr>
        <w:t>) obligations</w:t>
      </w:r>
    </w:p>
    <w:p w14:paraId="055FD92C" w14:textId="77777777" w:rsidR="00A631F9" w:rsidRPr="00CD7261" w:rsidRDefault="00A631F9" w:rsidP="00A631F9">
      <w:pPr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As an employee of Engineers Australia, you must:</w:t>
      </w:r>
    </w:p>
    <w:p w14:paraId="491B1718" w14:textId="77777777" w:rsidR="00A631F9" w:rsidRPr="00CD7261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Take reasonable care for your own health and safety in the workplace</w:t>
      </w:r>
      <w:r w:rsidR="00810D10">
        <w:rPr>
          <w:rFonts w:asciiTheme="minorHAnsi" w:hAnsiTheme="minorHAnsi" w:cstheme="minorHAnsi"/>
          <w:sz w:val="24"/>
          <w:szCs w:val="24"/>
        </w:rPr>
        <w:t>;</w:t>
      </w:r>
    </w:p>
    <w:p w14:paraId="2F51D0B5" w14:textId="77777777" w:rsidR="00A631F9" w:rsidRPr="00CD7261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Take reasonable care that your acts or omissions do not adversely affect the health and safety of others in the workplace</w:t>
      </w:r>
      <w:r w:rsidR="00810D10">
        <w:rPr>
          <w:rFonts w:asciiTheme="minorHAnsi" w:hAnsiTheme="minorHAnsi" w:cstheme="minorHAnsi"/>
          <w:sz w:val="24"/>
          <w:szCs w:val="24"/>
        </w:rPr>
        <w:t>;</w:t>
      </w:r>
    </w:p>
    <w:p w14:paraId="70C07330" w14:textId="77777777" w:rsidR="00A631F9" w:rsidRPr="00CD7261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Cooperate with your employer about matters of health and safety</w:t>
      </w:r>
      <w:r w:rsidR="00810D10">
        <w:rPr>
          <w:rFonts w:asciiTheme="minorHAnsi" w:hAnsiTheme="minorHAnsi" w:cstheme="minorHAnsi"/>
          <w:sz w:val="24"/>
          <w:szCs w:val="24"/>
        </w:rPr>
        <w:t>;</w:t>
      </w:r>
    </w:p>
    <w:p w14:paraId="220FE490" w14:textId="77777777" w:rsidR="00A631F9" w:rsidRPr="00CD7261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Comply with any reasonable instruction and cooperate with Engineers Australia’s WHS policies and procedures</w:t>
      </w:r>
      <w:r w:rsidR="00810D10">
        <w:rPr>
          <w:rFonts w:asciiTheme="minorHAnsi" w:hAnsiTheme="minorHAnsi" w:cstheme="minorHAnsi"/>
          <w:sz w:val="24"/>
          <w:szCs w:val="24"/>
        </w:rPr>
        <w:t>; and</w:t>
      </w:r>
    </w:p>
    <w:p w14:paraId="56C01FFC" w14:textId="77777777" w:rsidR="00A631F9" w:rsidRPr="00CD7261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Familiarise the broad meaning of ‘workplace’ in health and safety legislation and Engineers Australia WHS policies and procedures.</w:t>
      </w:r>
    </w:p>
    <w:p w14:paraId="2397DED1" w14:textId="77777777" w:rsidR="006E537B" w:rsidRPr="00CD7261" w:rsidRDefault="006E537B">
      <w:pPr>
        <w:pStyle w:val="BodyText"/>
        <w:spacing w:before="4"/>
        <w:rPr>
          <w:rFonts w:asciiTheme="minorHAnsi" w:hAnsiTheme="minorHAnsi" w:cstheme="minorHAnsi"/>
          <w:sz w:val="24"/>
        </w:rPr>
      </w:pPr>
    </w:p>
    <w:p w14:paraId="144BAA5B" w14:textId="77777777" w:rsidR="006E537B" w:rsidRDefault="00093A61">
      <w:pPr>
        <w:pStyle w:val="Heading2"/>
        <w:rPr>
          <w:rFonts w:asciiTheme="minorHAnsi" w:hAnsiTheme="minorHAnsi" w:cstheme="minorHAnsi"/>
          <w:color w:val="231F20"/>
        </w:rPr>
      </w:pPr>
      <w:r w:rsidRPr="00CD7261">
        <w:rPr>
          <w:rFonts w:asciiTheme="minorHAnsi" w:hAnsiTheme="minorHAnsi" w:cstheme="minorHAnsi"/>
          <w:color w:val="231F20"/>
        </w:rPr>
        <w:t>Communication and relationships</w:t>
      </w:r>
    </w:p>
    <w:p w14:paraId="72A7F540" w14:textId="2A9B38CD" w:rsidR="00546D69" w:rsidRPr="00810D10" w:rsidRDefault="002B5D8B" w:rsidP="002B5D8B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The position reports to the General Manager Learned Society, collaborates and liaises across Engineers Australia, the learned society and other key stakeholders.</w:t>
      </w:r>
    </w:p>
    <w:p w14:paraId="7FC86146" w14:textId="77777777" w:rsidR="00810D10" w:rsidRPr="00CD7261" w:rsidRDefault="00810D10">
      <w:pPr>
        <w:pStyle w:val="Heading2"/>
        <w:rPr>
          <w:rFonts w:asciiTheme="minorHAnsi" w:hAnsiTheme="minorHAnsi" w:cstheme="minorHAnsi"/>
        </w:rPr>
      </w:pPr>
    </w:p>
    <w:p w14:paraId="4548A9C6" w14:textId="77777777" w:rsidR="00810D10" w:rsidRPr="00810D10" w:rsidRDefault="00FE38E2" w:rsidP="00810D10">
      <w:pPr>
        <w:pStyle w:val="Heading2"/>
        <w:rPr>
          <w:rFonts w:asciiTheme="minorHAnsi" w:hAnsiTheme="minorHAnsi" w:cstheme="minorHAnsi"/>
        </w:rPr>
      </w:pPr>
      <w:r w:rsidRPr="00CD7261">
        <w:rPr>
          <w:rFonts w:asciiTheme="minorHAnsi" w:hAnsiTheme="minorHAnsi" w:cstheme="minorHAnsi"/>
          <w:color w:val="231F20"/>
        </w:rPr>
        <w:t xml:space="preserve">Diversity and Inclusion at Engineers Australia </w:t>
      </w:r>
    </w:p>
    <w:p w14:paraId="0FA5E7C6" w14:textId="77777777" w:rsidR="00145F6D" w:rsidRDefault="00145F6D" w:rsidP="00810D10">
      <w:pPr>
        <w:pStyle w:val="BodyText"/>
        <w:ind w:left="113" w:right="74"/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</w:pPr>
      <w:r w:rsidRPr="00CD7261">
        <w:rPr>
          <w:rFonts w:asciiTheme="minorHAnsi" w:hAnsiTheme="minorHAnsi" w:cstheme="minorHAnsi"/>
          <w:color w:val="231F20"/>
          <w:sz w:val="24"/>
          <w:szCs w:val="24"/>
        </w:rPr>
        <w:t xml:space="preserve">Engineers Australia </w:t>
      </w:r>
      <w:r w:rsidRPr="00CD7261"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  <w:t xml:space="preserve">is an equal opportunity employer and we embrace diversity. We are committed to building a team that represents a variety of backgrounds, perspectives, and skills. In turn are committed to creating a safe inclusive environment for all employees. </w:t>
      </w:r>
    </w:p>
    <w:p w14:paraId="6AB95E69" w14:textId="77777777" w:rsidR="00810D10" w:rsidRPr="00CD7261" w:rsidRDefault="00810D10" w:rsidP="00810D10">
      <w:pPr>
        <w:pStyle w:val="BodyText"/>
        <w:ind w:left="113" w:right="74"/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</w:pPr>
    </w:p>
    <w:p w14:paraId="6467C6EC" w14:textId="77777777" w:rsidR="00FE38E2" w:rsidRPr="00CD7261" w:rsidRDefault="00145F6D" w:rsidP="00810D10">
      <w:pPr>
        <w:pStyle w:val="BodyText"/>
        <w:ind w:left="113" w:right="74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color w:val="231F20"/>
          <w:sz w:val="24"/>
          <w:szCs w:val="24"/>
        </w:rPr>
        <w:t>Should you need any reasonable adjustments during this recruitment process please email HR@engineersaustralia.org.au</w:t>
      </w:r>
    </w:p>
    <w:p w14:paraId="7C473155" w14:textId="77777777" w:rsidR="006E537B" w:rsidRPr="00CD7261" w:rsidRDefault="006E537B">
      <w:pPr>
        <w:pStyle w:val="BodyText"/>
        <w:spacing w:before="4"/>
        <w:rPr>
          <w:rFonts w:asciiTheme="minorHAnsi" w:hAnsiTheme="minorHAnsi" w:cstheme="minorHAnsi"/>
          <w:sz w:val="24"/>
        </w:rPr>
      </w:pPr>
    </w:p>
    <w:p w14:paraId="523C95C5" w14:textId="77777777" w:rsidR="00810D10" w:rsidRDefault="00093A61" w:rsidP="00810D10">
      <w:pPr>
        <w:pStyle w:val="Heading2"/>
        <w:rPr>
          <w:rFonts w:asciiTheme="minorHAnsi" w:hAnsiTheme="minorHAnsi" w:cstheme="minorHAnsi"/>
          <w:color w:val="231F20"/>
        </w:rPr>
      </w:pPr>
      <w:r w:rsidRPr="00CD7261">
        <w:rPr>
          <w:rFonts w:asciiTheme="minorHAnsi" w:hAnsiTheme="minorHAnsi" w:cstheme="minorHAnsi"/>
          <w:color w:val="231F20"/>
        </w:rPr>
        <w:t>Selection criteria</w:t>
      </w:r>
      <w:bookmarkEnd w:id="0"/>
    </w:p>
    <w:p w14:paraId="564202B7" w14:textId="5294E708" w:rsidR="00546D69" w:rsidRDefault="00546D69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Proven leadership, management an</w:t>
      </w:r>
      <w:r w:rsidR="00A72152">
        <w:rPr>
          <w:rFonts w:asciiTheme="minorHAnsi" w:hAnsiTheme="minorHAnsi" w:cstheme="minorHAnsi"/>
          <w:b w:val="0"/>
          <w:bCs w:val="0"/>
          <w:sz w:val="24"/>
          <w:szCs w:val="24"/>
        </w:rPr>
        <w:t>d</w:t>
      </w: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organisational skills to support and drive change;</w:t>
      </w:r>
    </w:p>
    <w:p w14:paraId="02D592E8" w14:textId="77777777" w:rsidR="00546D69" w:rsidRDefault="00546D69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Ability to consult with a wide range of stakeholders with openness to new ideas and differing viewpoints and capacity for consensus building</w:t>
      </w:r>
    </w:p>
    <w:p w14:paraId="74A798D2" w14:textId="77777777" w:rsidR="00546D69" w:rsidRDefault="00546D69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Experience in working with a professional association and/or working with volunteers in the not for profit sector to achieve organisational outcomes is highly desirable</w:t>
      </w:r>
    </w:p>
    <w:p w14:paraId="593494C5" w14:textId="5008A725" w:rsidR="00A72152" w:rsidRDefault="00A72152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High level interpersonal, communication, presentation and influencing skills.</w:t>
      </w:r>
    </w:p>
    <w:p w14:paraId="7701123A" w14:textId="749F9659" w:rsidR="00AE76D3" w:rsidRPr="004668F6" w:rsidRDefault="00AE76D3" w:rsidP="004668F6">
      <w:pPr>
        <w:pStyle w:val="ListParagraph"/>
        <w:numPr>
          <w:ilvl w:val="0"/>
          <w:numId w:val="17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AE76D3">
        <w:rPr>
          <w:rFonts w:asciiTheme="minorHAnsi" w:hAnsiTheme="minorHAnsi" w:cstheme="minorHAnsi"/>
          <w:sz w:val="24"/>
          <w:szCs w:val="24"/>
        </w:rPr>
        <w:t>Demonstrated ability to effectively manage competing priorities to achieve timely outcomes</w:t>
      </w:r>
    </w:p>
    <w:p w14:paraId="794A8533" w14:textId="0588B083" w:rsidR="00810D10" w:rsidRPr="00810D10" w:rsidRDefault="00810D10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  <w:sectPr w:rsidR="00810D10" w:rsidRPr="00810D10" w:rsidSect="00FD24D3">
          <w:headerReference w:type="default" r:id="rId8"/>
          <w:footerReference w:type="default" r:id="rId9"/>
          <w:pgSz w:w="11910" w:h="16840"/>
          <w:pgMar w:top="0" w:right="1020" w:bottom="280" w:left="1020" w:header="720" w:footer="720" w:gutter="0"/>
          <w:cols w:space="720"/>
        </w:sectPr>
      </w:pPr>
    </w:p>
    <w:p w14:paraId="3AE4DF2D" w14:textId="77777777" w:rsidR="006E537B" w:rsidRDefault="005C1AD8" w:rsidP="00A051A5">
      <w:pPr>
        <w:pStyle w:val="BodyText"/>
        <w:spacing w:before="2"/>
        <w:ind w:left="887" w:firstLine="720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9529FAE" wp14:editId="57F3E595">
            <wp:simplePos x="0" y="0"/>
            <wp:positionH relativeFrom="page">
              <wp:align>right</wp:align>
            </wp:positionH>
            <wp:positionV relativeFrom="paragraph">
              <wp:posOffset>-486410</wp:posOffset>
            </wp:positionV>
            <wp:extent cx="7560000" cy="1069856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08139 EA Values Statements - Proof 1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537B" w:rsidSect="00702E0D">
      <w:headerReference w:type="default" r:id="rId11"/>
      <w:footerReference w:type="default" r:id="rId12"/>
      <w:pgSz w:w="11901" w:h="16840"/>
      <w:pgMar w:top="116" w:right="1021" w:bottom="170" w:left="1021" w:header="454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A4B3F4" w14:textId="77777777" w:rsidR="006A7512" w:rsidRDefault="006A7512" w:rsidP="001A04B1">
      <w:r>
        <w:separator/>
      </w:r>
    </w:p>
  </w:endnote>
  <w:endnote w:type="continuationSeparator" w:id="0">
    <w:p w14:paraId="01B18220" w14:textId="77777777" w:rsidR="006A7512" w:rsidRDefault="006A7512" w:rsidP="001A0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Calibr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-Heavy">
    <w:altName w:val="Segoe UI"/>
    <w:charset w:val="00"/>
    <w:family w:val="swiss"/>
    <w:pitch w:val="variable"/>
    <w:sig w:usb0="E10002FF" w:usb1="5000ECFF" w:usb2="00000021" w:usb3="00000000" w:csb0="0000019F" w:csb1="00000000"/>
  </w:font>
  <w:font w:name="Lato-Semibold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51349467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50E0475" w14:textId="77777777" w:rsidR="00FD24D3" w:rsidRDefault="00FD24D3" w:rsidP="00A8675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5CDDDB0" w14:textId="77777777" w:rsidR="00FD24D3" w:rsidRDefault="00FD24D3" w:rsidP="001A04B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828831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F3026B3" w14:textId="77777777" w:rsidR="00FD24D3" w:rsidRDefault="00FD24D3" w:rsidP="00553CF0">
        <w:pPr>
          <w:pStyle w:val="Footer"/>
          <w:framePr w:wrap="none" w:vAnchor="text" w:hAnchor="page" w:x="10761" w:y="2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549A14D" w14:textId="77777777" w:rsidR="00FD24D3" w:rsidRDefault="00FD24D3" w:rsidP="001A04B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3F0095" w14:textId="77777777" w:rsidR="006A7512" w:rsidRDefault="006A7512" w:rsidP="001A04B1">
      <w:r>
        <w:separator/>
      </w:r>
    </w:p>
  </w:footnote>
  <w:footnote w:type="continuationSeparator" w:id="0">
    <w:p w14:paraId="380E1A9A" w14:textId="77777777" w:rsidR="006A7512" w:rsidRDefault="006A7512" w:rsidP="001A0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6C404E" w14:textId="77777777" w:rsidR="00FD24D3" w:rsidRDefault="00FD24D3">
    <w:pPr>
      <w:pStyle w:val="Header"/>
    </w:pPr>
    <w:r>
      <w:rPr>
        <w:rFonts w:ascii="Times New Roman"/>
        <w:noProof/>
        <w:sz w:val="26"/>
      </w:rPr>
      <w:drawing>
        <wp:anchor distT="0" distB="0" distL="114300" distR="114300" simplePos="0" relativeHeight="251665408" behindDoc="1" locked="0" layoutInCell="1" allowOverlap="1" wp14:anchorId="5183A9D3" wp14:editId="4316EE20">
          <wp:simplePos x="0" y="0"/>
          <wp:positionH relativeFrom="column">
            <wp:posOffset>-638175</wp:posOffset>
          </wp:positionH>
          <wp:positionV relativeFrom="page">
            <wp:posOffset>133350</wp:posOffset>
          </wp:positionV>
          <wp:extent cx="7559675" cy="10693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803874 HR - Job Position Description - Imag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EBAF47" w14:textId="77777777" w:rsidR="00FD24D3" w:rsidRDefault="00FD24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4D5941" w14:textId="77777777" w:rsidR="00FD24D3" w:rsidRDefault="00FD24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C72C4"/>
    <w:multiLevelType w:val="hybridMultilevel"/>
    <w:tmpl w:val="117E74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21374"/>
    <w:multiLevelType w:val="hybridMultilevel"/>
    <w:tmpl w:val="E92CC384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134F7A24"/>
    <w:multiLevelType w:val="hybridMultilevel"/>
    <w:tmpl w:val="143E00E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9C01BB"/>
    <w:multiLevelType w:val="hybridMultilevel"/>
    <w:tmpl w:val="31AE69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B26F31"/>
    <w:multiLevelType w:val="hybridMultilevel"/>
    <w:tmpl w:val="E5AC9936"/>
    <w:lvl w:ilvl="0" w:tplc="7172BD8A">
      <w:start w:val="1"/>
      <w:numFmt w:val="decimal"/>
      <w:lvlText w:val="%1."/>
      <w:lvlJc w:val="left"/>
      <w:pPr>
        <w:ind w:left="473" w:hanging="360"/>
      </w:pPr>
      <w:rPr>
        <w:rFonts w:ascii="Lato" w:eastAsia="Lato" w:hAnsi="Lato" w:cs="Lato" w:hint="default"/>
        <w:color w:val="231F20"/>
        <w:spacing w:val="-6"/>
        <w:w w:val="100"/>
        <w:sz w:val="22"/>
        <w:szCs w:val="22"/>
        <w:lang w:val="en-GB" w:eastAsia="en-GB" w:bidi="en-GB"/>
      </w:rPr>
    </w:lvl>
    <w:lvl w:ilvl="1" w:tplc="7108CA4A">
      <w:numFmt w:val="bullet"/>
      <w:lvlText w:val="•"/>
      <w:lvlJc w:val="left"/>
      <w:pPr>
        <w:ind w:left="1959" w:hanging="360"/>
      </w:pPr>
      <w:rPr>
        <w:rFonts w:ascii="Lato" w:eastAsia="Lato" w:hAnsi="Lato" w:cs="Lato" w:hint="default"/>
        <w:color w:val="231F20"/>
        <w:spacing w:val="-5"/>
        <w:w w:val="100"/>
        <w:sz w:val="22"/>
        <w:szCs w:val="22"/>
        <w:lang w:val="en-GB" w:eastAsia="en-GB" w:bidi="en-GB"/>
      </w:rPr>
    </w:lvl>
    <w:lvl w:ilvl="2" w:tplc="0B2CD6CA">
      <w:numFmt w:val="bullet"/>
      <w:lvlText w:val="•"/>
      <w:lvlJc w:val="left"/>
      <w:pPr>
        <w:ind w:left="2838" w:hanging="360"/>
      </w:pPr>
      <w:rPr>
        <w:rFonts w:hint="default"/>
        <w:lang w:val="en-GB" w:eastAsia="en-GB" w:bidi="en-GB"/>
      </w:rPr>
    </w:lvl>
    <w:lvl w:ilvl="3" w:tplc="A4DE52B8">
      <w:numFmt w:val="bullet"/>
      <w:lvlText w:val="•"/>
      <w:lvlJc w:val="left"/>
      <w:pPr>
        <w:ind w:left="3716" w:hanging="360"/>
      </w:pPr>
      <w:rPr>
        <w:rFonts w:hint="default"/>
        <w:lang w:val="en-GB" w:eastAsia="en-GB" w:bidi="en-GB"/>
      </w:rPr>
    </w:lvl>
    <w:lvl w:ilvl="4" w:tplc="CEAADB04">
      <w:numFmt w:val="bullet"/>
      <w:lvlText w:val="•"/>
      <w:lvlJc w:val="left"/>
      <w:pPr>
        <w:ind w:left="4595" w:hanging="360"/>
      </w:pPr>
      <w:rPr>
        <w:rFonts w:hint="default"/>
        <w:lang w:val="en-GB" w:eastAsia="en-GB" w:bidi="en-GB"/>
      </w:rPr>
    </w:lvl>
    <w:lvl w:ilvl="5" w:tplc="E9B464FE">
      <w:numFmt w:val="bullet"/>
      <w:lvlText w:val="•"/>
      <w:lvlJc w:val="left"/>
      <w:pPr>
        <w:ind w:left="5473" w:hanging="360"/>
      </w:pPr>
      <w:rPr>
        <w:rFonts w:hint="default"/>
        <w:lang w:val="en-GB" w:eastAsia="en-GB" w:bidi="en-GB"/>
      </w:rPr>
    </w:lvl>
    <w:lvl w:ilvl="6" w:tplc="E9BEB942">
      <w:numFmt w:val="bullet"/>
      <w:lvlText w:val="•"/>
      <w:lvlJc w:val="left"/>
      <w:pPr>
        <w:ind w:left="6351" w:hanging="360"/>
      </w:pPr>
      <w:rPr>
        <w:rFonts w:hint="default"/>
        <w:lang w:val="en-GB" w:eastAsia="en-GB" w:bidi="en-GB"/>
      </w:rPr>
    </w:lvl>
    <w:lvl w:ilvl="7" w:tplc="980E00F6">
      <w:numFmt w:val="bullet"/>
      <w:lvlText w:val="•"/>
      <w:lvlJc w:val="left"/>
      <w:pPr>
        <w:ind w:left="7230" w:hanging="360"/>
      </w:pPr>
      <w:rPr>
        <w:rFonts w:hint="default"/>
        <w:lang w:val="en-GB" w:eastAsia="en-GB" w:bidi="en-GB"/>
      </w:rPr>
    </w:lvl>
    <w:lvl w:ilvl="8" w:tplc="54C473D2">
      <w:numFmt w:val="bullet"/>
      <w:lvlText w:val="•"/>
      <w:lvlJc w:val="left"/>
      <w:pPr>
        <w:ind w:left="8108" w:hanging="360"/>
      </w:pPr>
      <w:rPr>
        <w:rFonts w:hint="default"/>
        <w:lang w:val="en-GB" w:eastAsia="en-GB" w:bidi="en-GB"/>
      </w:rPr>
    </w:lvl>
  </w:abstractNum>
  <w:abstractNum w:abstractNumId="5" w15:restartNumberingAfterBreak="0">
    <w:nsid w:val="261F3D32"/>
    <w:multiLevelType w:val="hybridMultilevel"/>
    <w:tmpl w:val="F09ADC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542A20"/>
    <w:multiLevelType w:val="hybridMultilevel"/>
    <w:tmpl w:val="730C2A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294091"/>
    <w:multiLevelType w:val="hybridMultilevel"/>
    <w:tmpl w:val="7124D0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B6342D"/>
    <w:multiLevelType w:val="hybridMultilevel"/>
    <w:tmpl w:val="C3E82E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E74146"/>
    <w:multiLevelType w:val="hybridMultilevel"/>
    <w:tmpl w:val="AA12FC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FC654E"/>
    <w:multiLevelType w:val="hybridMultilevel"/>
    <w:tmpl w:val="62908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4A32B9"/>
    <w:multiLevelType w:val="hybridMultilevel"/>
    <w:tmpl w:val="1FF2EB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557B0D"/>
    <w:multiLevelType w:val="hybridMultilevel"/>
    <w:tmpl w:val="0D46940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3807B8D"/>
    <w:multiLevelType w:val="hybridMultilevel"/>
    <w:tmpl w:val="5D98277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6396632"/>
    <w:multiLevelType w:val="hybridMultilevel"/>
    <w:tmpl w:val="B32ACE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6E6E3B"/>
    <w:multiLevelType w:val="hybridMultilevel"/>
    <w:tmpl w:val="377E4F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357E78"/>
    <w:multiLevelType w:val="hybridMultilevel"/>
    <w:tmpl w:val="2C68EB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3B167B"/>
    <w:multiLevelType w:val="hybridMultilevel"/>
    <w:tmpl w:val="30C8C690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8"/>
  </w:num>
  <w:num w:numId="4">
    <w:abstractNumId w:val="12"/>
  </w:num>
  <w:num w:numId="5">
    <w:abstractNumId w:val="2"/>
  </w:num>
  <w:num w:numId="6">
    <w:abstractNumId w:val="10"/>
  </w:num>
  <w:num w:numId="7">
    <w:abstractNumId w:val="14"/>
  </w:num>
  <w:num w:numId="8">
    <w:abstractNumId w:val="15"/>
  </w:num>
  <w:num w:numId="9">
    <w:abstractNumId w:val="11"/>
  </w:num>
  <w:num w:numId="10">
    <w:abstractNumId w:val="1"/>
  </w:num>
  <w:num w:numId="11">
    <w:abstractNumId w:val="13"/>
  </w:num>
  <w:num w:numId="12">
    <w:abstractNumId w:val="0"/>
  </w:num>
  <w:num w:numId="13">
    <w:abstractNumId w:val="5"/>
  </w:num>
  <w:num w:numId="14">
    <w:abstractNumId w:val="3"/>
  </w:num>
  <w:num w:numId="15">
    <w:abstractNumId w:val="7"/>
  </w:num>
  <w:num w:numId="16">
    <w:abstractNumId w:val="6"/>
  </w:num>
  <w:num w:numId="17">
    <w:abstractNumId w:val="17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37B"/>
    <w:rsid w:val="00093A61"/>
    <w:rsid w:val="00145F6D"/>
    <w:rsid w:val="0019282C"/>
    <w:rsid w:val="001A04B1"/>
    <w:rsid w:val="001A1062"/>
    <w:rsid w:val="001C67A9"/>
    <w:rsid w:val="001E6EB9"/>
    <w:rsid w:val="001F2941"/>
    <w:rsid w:val="00287321"/>
    <w:rsid w:val="002B5D8B"/>
    <w:rsid w:val="002E5062"/>
    <w:rsid w:val="003048FD"/>
    <w:rsid w:val="00305E22"/>
    <w:rsid w:val="00381ABD"/>
    <w:rsid w:val="004668F6"/>
    <w:rsid w:val="005012DB"/>
    <w:rsid w:val="00546D69"/>
    <w:rsid w:val="00553CF0"/>
    <w:rsid w:val="005643B8"/>
    <w:rsid w:val="005C1AD8"/>
    <w:rsid w:val="005C3085"/>
    <w:rsid w:val="006A6F42"/>
    <w:rsid w:val="006A7512"/>
    <w:rsid w:val="006E537B"/>
    <w:rsid w:val="006F6D70"/>
    <w:rsid w:val="00702E0D"/>
    <w:rsid w:val="0074444B"/>
    <w:rsid w:val="007734E4"/>
    <w:rsid w:val="007A6363"/>
    <w:rsid w:val="00805378"/>
    <w:rsid w:val="00810D10"/>
    <w:rsid w:val="00817884"/>
    <w:rsid w:val="0082444C"/>
    <w:rsid w:val="008E4319"/>
    <w:rsid w:val="00930290"/>
    <w:rsid w:val="00A051A5"/>
    <w:rsid w:val="00A25C55"/>
    <w:rsid w:val="00A631F9"/>
    <w:rsid w:val="00A72152"/>
    <w:rsid w:val="00AE76D3"/>
    <w:rsid w:val="00CD7261"/>
    <w:rsid w:val="00CF7A3F"/>
    <w:rsid w:val="00D410D9"/>
    <w:rsid w:val="00E24132"/>
    <w:rsid w:val="00E34CC6"/>
    <w:rsid w:val="00E75A07"/>
    <w:rsid w:val="00FD24D3"/>
    <w:rsid w:val="00FD4398"/>
    <w:rsid w:val="00FE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604E88"/>
  <w15:docId w15:val="{A7282E35-E8CB-CC4B-A647-786658AB8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ato" w:eastAsia="Lato" w:hAnsi="Lato" w:cs="Lato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00"/>
      <w:ind w:left="1599"/>
      <w:outlineLvl w:val="0"/>
    </w:pPr>
    <w:rPr>
      <w:rFonts w:ascii="Lato-Heavy" w:eastAsia="Lato-Heavy" w:hAnsi="Lato-Heavy" w:cs="Lato-Heavy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113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spacing w:before="100"/>
      <w:ind w:left="1599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34"/>
    <w:qFormat/>
    <w:pPr>
      <w:ind w:left="1959" w:hanging="360"/>
    </w:pPr>
  </w:style>
  <w:style w:type="paragraph" w:customStyle="1" w:styleId="TableParagraph">
    <w:name w:val="Table Paragraph"/>
    <w:basedOn w:val="Normal"/>
    <w:uiPriority w:val="1"/>
    <w:qFormat/>
    <w:pPr>
      <w:spacing w:before="121"/>
      <w:ind w:left="80"/>
    </w:pPr>
    <w:rPr>
      <w:rFonts w:ascii="Lato-Semibold" w:eastAsia="Lato-Semibold" w:hAnsi="Lato-Semibold" w:cs="Lato-Semibold"/>
    </w:rPr>
  </w:style>
  <w:style w:type="paragraph" w:styleId="Header">
    <w:name w:val="header"/>
    <w:basedOn w:val="Normal"/>
    <w:link w:val="HeaderChar"/>
    <w:uiPriority w:val="99"/>
    <w:unhideWhenUsed/>
    <w:rsid w:val="001A04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04B1"/>
    <w:rPr>
      <w:rFonts w:ascii="Lato" w:eastAsia="Lato" w:hAnsi="Lato" w:cs="Lato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A04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04B1"/>
    <w:rPr>
      <w:rFonts w:ascii="Lato" w:eastAsia="Lato" w:hAnsi="Lato" w:cs="Lato"/>
      <w:lang w:val="en-GB" w:eastAsia="en-GB" w:bidi="en-GB"/>
    </w:rPr>
  </w:style>
  <w:style w:type="character" w:styleId="PageNumber">
    <w:name w:val="page number"/>
    <w:basedOn w:val="DefaultParagraphFont"/>
    <w:uiPriority w:val="99"/>
    <w:semiHidden/>
    <w:unhideWhenUsed/>
    <w:rsid w:val="001A04B1"/>
  </w:style>
  <w:style w:type="paragraph" w:styleId="Revision">
    <w:name w:val="Revision"/>
    <w:hidden/>
    <w:uiPriority w:val="99"/>
    <w:semiHidden/>
    <w:rsid w:val="00FD24D3"/>
    <w:pPr>
      <w:widowControl/>
      <w:autoSpaceDE/>
      <w:autoSpaceDN/>
    </w:pPr>
    <w:rPr>
      <w:rFonts w:ascii="Lato" w:eastAsia="Lato" w:hAnsi="Lato" w:cs="Lato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5A0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A07"/>
    <w:rPr>
      <w:rFonts w:ascii="Times New Roman" w:eastAsia="Lato" w:hAnsi="Times New Roman" w:cs="Times New Roman"/>
      <w:sz w:val="18"/>
      <w:szCs w:val="18"/>
      <w:lang w:val="en-GB" w:eastAsia="en-GB" w:bidi="en-GB"/>
    </w:rPr>
  </w:style>
  <w:style w:type="paragraph" w:styleId="BodyText2">
    <w:name w:val="Body Text 2"/>
    <w:basedOn w:val="Normal"/>
    <w:link w:val="BodyText2Char"/>
    <w:uiPriority w:val="99"/>
    <w:unhideWhenUsed/>
    <w:rsid w:val="00CD7261"/>
    <w:pPr>
      <w:widowControl/>
      <w:autoSpaceDE/>
      <w:autoSpaceDN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en-AU" w:eastAsia="en-US" w:bidi="ar-SA"/>
    </w:rPr>
  </w:style>
  <w:style w:type="character" w:customStyle="1" w:styleId="BodyText2Char">
    <w:name w:val="Body Text 2 Char"/>
    <w:basedOn w:val="DefaultParagraphFont"/>
    <w:link w:val="BodyText2"/>
    <w:uiPriority w:val="99"/>
    <w:rsid w:val="00CD7261"/>
    <w:rPr>
      <w:rFonts w:ascii="Times New Roman" w:eastAsia="Times New Roman" w:hAnsi="Times New Roman" w:cs="Times New Roman"/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64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B11AD9C-95BE-485B-882C-3A4960BF3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562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Edwards</dc:creator>
  <cp:lastModifiedBy>Shadae Magson</cp:lastModifiedBy>
  <cp:revision>4</cp:revision>
  <cp:lastPrinted>2019-10-09T22:35:00Z</cp:lastPrinted>
  <dcterms:created xsi:type="dcterms:W3CDTF">2021-03-11T04:58:00Z</dcterms:created>
  <dcterms:modified xsi:type="dcterms:W3CDTF">2021-04-05T23:22:00Z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2019-10-09T00:00:00Z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2019-10-09T00:00:00Z</vt:filetime>
  </property>
</Properties>
</file>